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11D2C" w14:textId="77777777" w:rsidR="000A4423" w:rsidRPr="000A4423" w:rsidRDefault="000A4423" w:rsidP="000A4423">
      <w:pPr>
        <w:tabs>
          <w:tab w:val="right" w:pos="180"/>
        </w:tabs>
        <w:autoSpaceDE w:val="0"/>
        <w:autoSpaceDN w:val="0"/>
        <w:adjustRightInd w:val="0"/>
        <w:rPr>
          <w:rFonts w:ascii="Arial" w:hAnsi="Arial" w:cs="Arial"/>
          <w:bCs/>
          <w:spacing w:val="-16"/>
          <w:sz w:val="23"/>
          <w:szCs w:val="23"/>
          <w:lang w:val="fr-CA"/>
        </w:rPr>
      </w:pPr>
      <w:r w:rsidRPr="000A4423">
        <w:rPr>
          <w:noProof/>
        </w:rPr>
        <w:drawing>
          <wp:anchor distT="0" distB="0" distL="114300" distR="114300" simplePos="0" relativeHeight="251659264" behindDoc="1" locked="0" layoutInCell="1" allowOverlap="1" wp14:anchorId="23D760D3" wp14:editId="18AA3FC5">
            <wp:simplePos x="0" y="0"/>
            <wp:positionH relativeFrom="margin">
              <wp:align>left</wp:align>
            </wp:positionH>
            <wp:positionV relativeFrom="paragraph">
              <wp:posOffset>-90805</wp:posOffset>
            </wp:positionV>
            <wp:extent cx="640080" cy="800100"/>
            <wp:effectExtent l="0" t="0" r="7620" b="0"/>
            <wp:wrapNone/>
            <wp:docPr id="2" name="Picture 2" descr="Onta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tari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23">
        <w:rPr>
          <w:rFonts w:ascii="Arial" w:hAnsi="Arial" w:cs="Arial"/>
          <w:bCs/>
          <w:spacing w:val="-16"/>
          <w:sz w:val="23"/>
          <w:szCs w:val="23"/>
          <w:lang w:val="fr-CA"/>
        </w:rPr>
        <w:t xml:space="preserve"> </w:t>
      </w:r>
      <w:r w:rsidRPr="000A4423">
        <w:rPr>
          <w:rFonts w:ascii="Arial" w:hAnsi="Arial" w:cs="Arial"/>
          <w:bCs/>
          <w:spacing w:val="-16"/>
          <w:sz w:val="23"/>
          <w:szCs w:val="23"/>
          <w:lang w:val="fr-CA"/>
        </w:rPr>
        <w:tab/>
      </w:r>
      <w:r w:rsidRPr="000A4423">
        <w:rPr>
          <w:rFonts w:ascii="Arial" w:hAnsi="Arial" w:cs="Arial"/>
          <w:bCs/>
          <w:spacing w:val="-16"/>
          <w:sz w:val="23"/>
          <w:szCs w:val="23"/>
          <w:lang w:val="fr-CA"/>
        </w:rPr>
        <w:tab/>
        <w:t xml:space="preserve">           Tribunaux décisionnels Ontario – Commission de révision de l’évaluation foncière</w:t>
      </w:r>
    </w:p>
    <w:p w14:paraId="066927A2" w14:textId="532A05BC" w:rsidR="000A4423" w:rsidRPr="000A4423" w:rsidRDefault="000A4423" w:rsidP="000A4423">
      <w:pPr>
        <w:keepNext/>
        <w:keepLines/>
        <w:outlineLvl w:val="1"/>
        <w:rPr>
          <w:rFonts w:ascii="Arial" w:eastAsiaTheme="majorEastAsia" w:hAnsi="Arial" w:cs="Arial"/>
          <w:b/>
          <w:bCs/>
          <w:sz w:val="26"/>
          <w:szCs w:val="26"/>
          <w:lang w:val="fr-CA"/>
        </w:rPr>
      </w:pPr>
      <w:r w:rsidRPr="000A4423">
        <w:rPr>
          <w:rFonts w:ascii="Arial" w:eastAsiaTheme="majorEastAsia" w:hAnsi="Arial" w:cs="Arial"/>
          <w:b/>
          <w:bCs/>
          <w:sz w:val="26"/>
          <w:szCs w:val="26"/>
          <w:lang w:val="fr-CA"/>
        </w:rPr>
        <w:t xml:space="preserve">                 </w:t>
      </w:r>
      <w:r>
        <w:rPr>
          <w:rFonts w:ascii="Arial" w:eastAsiaTheme="majorEastAsia" w:hAnsi="Arial" w:cs="Arial"/>
          <w:b/>
          <w:bCs/>
          <w:sz w:val="26"/>
          <w:szCs w:val="26"/>
          <w:lang w:val="fr-CA"/>
        </w:rPr>
        <w:t>Formulaire de paiement</w:t>
      </w:r>
    </w:p>
    <w:p w14:paraId="0B223511" w14:textId="77777777" w:rsidR="000A4423" w:rsidRPr="000A4423" w:rsidRDefault="000A4423" w:rsidP="000A4423">
      <w:pPr>
        <w:pBdr>
          <w:bottom w:val="single" w:sz="4" w:space="2" w:color="auto"/>
        </w:pBdr>
        <w:tabs>
          <w:tab w:val="right" w:pos="0"/>
          <w:tab w:val="right" w:pos="360"/>
        </w:tabs>
        <w:ind w:left="90"/>
        <w:rPr>
          <w:rFonts w:ascii="Arial" w:hAnsi="Arial"/>
          <w:w w:val="98"/>
          <w:sz w:val="18"/>
          <w:szCs w:val="18"/>
          <w:lang w:val="fr-CA"/>
        </w:rPr>
      </w:pPr>
      <w:r w:rsidRPr="000A4423">
        <w:rPr>
          <w:rFonts w:ascii="Arial" w:hAnsi="Arial"/>
          <w:w w:val="98"/>
          <w:sz w:val="18"/>
          <w:szCs w:val="18"/>
          <w:lang w:val="fr-CA"/>
        </w:rPr>
        <w:tab/>
      </w:r>
      <w:r w:rsidRPr="000A4423">
        <w:rPr>
          <w:rFonts w:ascii="Arial" w:hAnsi="Arial"/>
          <w:w w:val="98"/>
          <w:sz w:val="18"/>
          <w:szCs w:val="18"/>
          <w:lang w:val="fr-CA"/>
        </w:rPr>
        <w:tab/>
        <w:t xml:space="preserve">           Commission de révision de l’évaluation foncière, 15 rue </w:t>
      </w:r>
      <w:proofErr w:type="spellStart"/>
      <w:r w:rsidRPr="000A4423">
        <w:rPr>
          <w:rFonts w:ascii="Arial" w:hAnsi="Arial"/>
          <w:w w:val="98"/>
          <w:sz w:val="18"/>
          <w:szCs w:val="18"/>
          <w:lang w:val="fr-CA"/>
        </w:rPr>
        <w:t>Grosvenor</w:t>
      </w:r>
      <w:proofErr w:type="spellEnd"/>
      <w:r w:rsidRPr="000A4423">
        <w:rPr>
          <w:rFonts w:ascii="Arial" w:hAnsi="Arial"/>
          <w:w w:val="98"/>
          <w:sz w:val="18"/>
          <w:szCs w:val="18"/>
          <w:lang w:val="fr-CA"/>
        </w:rPr>
        <w:t xml:space="preserve">, rez-de-chaussée, Toronto, Ontario M7A 2G6 </w:t>
      </w:r>
    </w:p>
    <w:p w14:paraId="3CA1BCDE" w14:textId="31B0465F" w:rsidR="000A4423" w:rsidRPr="000A4423" w:rsidRDefault="000A4423" w:rsidP="000A4423">
      <w:pPr>
        <w:pBdr>
          <w:bottom w:val="single" w:sz="4" w:space="2" w:color="auto"/>
        </w:pBdr>
        <w:tabs>
          <w:tab w:val="right" w:pos="360"/>
        </w:tabs>
        <w:ind w:left="90"/>
        <w:rPr>
          <w:rFonts w:ascii="Arial" w:hAnsi="Arial"/>
          <w:sz w:val="18"/>
          <w:szCs w:val="18"/>
          <w:lang w:val="fr-CA"/>
        </w:rPr>
      </w:pPr>
      <w:r w:rsidRPr="000A4423">
        <w:rPr>
          <w:rFonts w:ascii="Arial" w:hAnsi="Arial"/>
          <w:b/>
          <w:bCs/>
          <w:sz w:val="18"/>
          <w:szCs w:val="18"/>
          <w:lang w:val="fr-CA"/>
        </w:rPr>
        <w:tab/>
      </w:r>
      <w:r w:rsidRPr="000A4423">
        <w:rPr>
          <w:rFonts w:ascii="Arial" w:hAnsi="Arial"/>
          <w:b/>
          <w:bCs/>
          <w:sz w:val="18"/>
          <w:szCs w:val="18"/>
          <w:lang w:val="fr-CA"/>
        </w:rPr>
        <w:tab/>
        <w:t xml:space="preserve">         </w:t>
      </w:r>
      <w:r w:rsidR="003513DD">
        <w:rPr>
          <w:rFonts w:ascii="Arial" w:hAnsi="Arial"/>
          <w:b/>
          <w:bCs/>
          <w:sz w:val="18"/>
          <w:szCs w:val="18"/>
          <w:lang w:val="fr-CA"/>
        </w:rPr>
        <w:t xml:space="preserve"> </w:t>
      </w:r>
      <w:r w:rsidRPr="000A4423">
        <w:rPr>
          <w:rFonts w:ascii="Arial" w:hAnsi="Arial"/>
          <w:b/>
          <w:bCs/>
          <w:sz w:val="18"/>
          <w:szCs w:val="18"/>
          <w:lang w:val="fr-CA"/>
        </w:rPr>
        <w:t xml:space="preserve"> Site Web :</w:t>
      </w:r>
      <w:r w:rsidRPr="000A4423">
        <w:rPr>
          <w:rFonts w:ascii="Arial" w:hAnsi="Arial"/>
          <w:sz w:val="18"/>
          <w:szCs w:val="18"/>
          <w:lang w:val="fr-CA"/>
        </w:rPr>
        <w:t xml:space="preserve"> </w:t>
      </w:r>
      <w:r w:rsidRPr="000A4423">
        <w:rPr>
          <w:rFonts w:ascii="Arial" w:hAnsi="Arial" w:cs="Arial"/>
          <w:sz w:val="18"/>
          <w:szCs w:val="18"/>
          <w:lang w:val="fr-CA"/>
        </w:rPr>
        <w:t xml:space="preserve">www.tribunalsontario.ca/cref/ </w:t>
      </w:r>
      <w:r w:rsidRPr="000A4423">
        <w:rPr>
          <w:rFonts w:ascii="Arial" w:hAnsi="Arial"/>
          <w:b/>
          <w:bCs/>
          <w:sz w:val="18"/>
          <w:szCs w:val="18"/>
          <w:lang w:val="fr-CA"/>
        </w:rPr>
        <w:t xml:space="preserve">Courriel </w:t>
      </w:r>
      <w:r w:rsidRPr="000A4423">
        <w:rPr>
          <w:rFonts w:ascii="Arial" w:hAnsi="Arial"/>
          <w:sz w:val="18"/>
          <w:szCs w:val="18"/>
          <w:lang w:val="fr-CA"/>
        </w:rPr>
        <w:t xml:space="preserve">: </w:t>
      </w:r>
      <w:r w:rsidRPr="000A4423">
        <w:rPr>
          <w:rFonts w:ascii="Arial" w:hAnsi="Arial" w:cs="Arial"/>
          <w:sz w:val="18"/>
          <w:szCs w:val="18"/>
          <w:lang w:val="fr-CA"/>
        </w:rPr>
        <w:t xml:space="preserve">arb.registrar@ontario.ca </w:t>
      </w:r>
    </w:p>
    <w:p w14:paraId="75AC4A72" w14:textId="77777777" w:rsidR="00E919A7" w:rsidRPr="004C5665" w:rsidRDefault="00E919A7" w:rsidP="00E919A7">
      <w:pPr>
        <w:ind w:left="720"/>
        <w:rPr>
          <w:rFonts w:ascii="Arial" w:hAnsi="Arial" w:cs="Arial"/>
          <w:bCs/>
          <w:lang w:val="fr-CA"/>
        </w:rPr>
      </w:pPr>
    </w:p>
    <w:p w14:paraId="6DB0F032" w14:textId="77777777" w:rsidR="00983427" w:rsidRDefault="00983427" w:rsidP="00193D7C">
      <w:pPr>
        <w:pStyle w:val="Caption"/>
        <w:jc w:val="center"/>
        <w:rPr>
          <w:spacing w:val="-16"/>
          <w:sz w:val="27"/>
          <w:szCs w:val="27"/>
          <w:lang w:val="fr-CA"/>
        </w:rPr>
      </w:pPr>
      <w:bookmarkStart w:id="0" w:name="_MailEndCompose"/>
      <w:r>
        <w:rPr>
          <w:spacing w:val="-16"/>
          <w:sz w:val="27"/>
          <w:szCs w:val="27"/>
          <w:lang w:val="fr-CA"/>
        </w:rPr>
        <w:t>FORMULAIRE DE PAIEMENT</w:t>
      </w:r>
    </w:p>
    <w:p w14:paraId="37FBA6E0" w14:textId="77777777" w:rsidR="006735AC" w:rsidRPr="00983427" w:rsidRDefault="00983427" w:rsidP="00193D7C">
      <w:pPr>
        <w:pStyle w:val="Caption"/>
        <w:jc w:val="center"/>
        <w:rPr>
          <w:spacing w:val="-16"/>
          <w:sz w:val="27"/>
          <w:szCs w:val="27"/>
          <w:lang w:val="fr-CA"/>
        </w:rPr>
      </w:pPr>
      <w:r>
        <w:rPr>
          <w:spacing w:val="-16"/>
          <w:sz w:val="27"/>
          <w:szCs w:val="27"/>
          <w:lang w:val="fr-CA"/>
        </w:rPr>
        <w:t>pour a</w:t>
      </w:r>
      <w:r w:rsidRPr="00983427">
        <w:rPr>
          <w:spacing w:val="-16"/>
          <w:sz w:val="27"/>
          <w:szCs w:val="27"/>
          <w:lang w:val="fr-CA"/>
        </w:rPr>
        <w:t xml:space="preserve">ppels multiples </w:t>
      </w:r>
      <w:r>
        <w:rPr>
          <w:spacing w:val="-16"/>
          <w:sz w:val="27"/>
          <w:szCs w:val="27"/>
          <w:lang w:val="fr-CA"/>
        </w:rPr>
        <w:t>déposé</w:t>
      </w:r>
      <w:r w:rsidRPr="00983427">
        <w:rPr>
          <w:spacing w:val="-16"/>
          <w:sz w:val="27"/>
          <w:szCs w:val="27"/>
          <w:lang w:val="fr-CA"/>
        </w:rPr>
        <w:t>s par un représentant auprès de la CRÉF</w:t>
      </w:r>
    </w:p>
    <w:bookmarkEnd w:id="0"/>
    <w:p w14:paraId="4C3DAAD4" w14:textId="77777777" w:rsidR="00ED538A" w:rsidRPr="00983427" w:rsidRDefault="00ED538A" w:rsidP="00E919A7">
      <w:pPr>
        <w:rPr>
          <w:rFonts w:ascii="Arial" w:hAnsi="Arial" w:cs="Arial"/>
          <w:bCs/>
          <w:lang w:val="fr-CA"/>
        </w:rPr>
      </w:pPr>
    </w:p>
    <w:p w14:paraId="74CF5D7B" w14:textId="74AE1A62" w:rsidR="00D524DA" w:rsidRPr="00670CAF" w:rsidRDefault="00D524DA" w:rsidP="00D524DA">
      <w:pPr>
        <w:rPr>
          <w:rFonts w:ascii="Arial" w:hAnsi="Arial" w:cs="Arial"/>
          <w:bCs/>
          <w:lang w:val="fr-CA"/>
        </w:rPr>
      </w:pPr>
      <w:r w:rsidRPr="004C5665">
        <w:rPr>
          <w:rFonts w:ascii="Arial" w:hAnsi="Arial" w:cs="Arial"/>
          <w:bCs/>
          <w:lang w:val="fr-CA"/>
        </w:rPr>
        <w:t>U</w:t>
      </w:r>
      <w:r w:rsidR="004C5665" w:rsidRPr="004C5665">
        <w:rPr>
          <w:rFonts w:ascii="Arial" w:hAnsi="Arial" w:cs="Arial"/>
          <w:bCs/>
          <w:lang w:val="fr-CA"/>
        </w:rPr>
        <w:t xml:space="preserve">tilisez le présent formulaire de paiement uniquement si vous êtes un représentant et que vous déposez </w:t>
      </w:r>
      <w:r w:rsidR="004C5665" w:rsidRPr="004C5665">
        <w:rPr>
          <w:rFonts w:ascii="Arial" w:hAnsi="Arial" w:cs="Arial"/>
          <w:b/>
          <w:bCs/>
          <w:lang w:val="fr-CA"/>
        </w:rPr>
        <w:t xml:space="preserve">plus de </w:t>
      </w:r>
      <w:r w:rsidRPr="004C5665">
        <w:rPr>
          <w:rFonts w:ascii="Arial" w:hAnsi="Arial" w:cs="Arial"/>
          <w:b/>
          <w:bCs/>
          <w:lang w:val="fr-CA"/>
        </w:rPr>
        <w:t xml:space="preserve">25 </w:t>
      </w:r>
      <w:r w:rsidR="00193D7C" w:rsidRPr="004C5665">
        <w:rPr>
          <w:rFonts w:ascii="Arial" w:hAnsi="Arial" w:cs="Arial"/>
          <w:bCs/>
          <w:lang w:val="fr-CA"/>
        </w:rPr>
        <w:t>a</w:t>
      </w:r>
      <w:r w:rsidR="004C5665" w:rsidRPr="004C5665">
        <w:rPr>
          <w:rFonts w:ascii="Arial" w:hAnsi="Arial" w:cs="Arial"/>
          <w:bCs/>
          <w:lang w:val="fr-CA"/>
        </w:rPr>
        <w:t>ppels.</w:t>
      </w:r>
      <w:r w:rsidR="00193D7C" w:rsidRPr="004C5665">
        <w:rPr>
          <w:rFonts w:ascii="Arial" w:hAnsi="Arial" w:cs="Arial"/>
          <w:bCs/>
          <w:lang w:val="fr-CA"/>
        </w:rPr>
        <w:t xml:space="preserve"> </w:t>
      </w:r>
      <w:r w:rsidR="00670CAF" w:rsidRPr="00670CAF">
        <w:rPr>
          <w:rFonts w:ascii="Arial" w:hAnsi="Arial" w:cs="Arial"/>
          <w:bCs/>
          <w:lang w:val="fr-CA"/>
        </w:rPr>
        <w:t>V</w:t>
      </w:r>
      <w:r w:rsidR="00670CAF" w:rsidRPr="003560A3">
        <w:rPr>
          <w:rFonts w:ascii="Arial" w:hAnsi="Arial" w:cs="Arial"/>
          <w:bCs/>
          <w:lang w:val="fr-CA"/>
        </w:rPr>
        <w:t xml:space="preserve">euillez remplir le formulaire par </w:t>
      </w:r>
      <w:hyperlink r:id="rId9" w:history="1">
        <w:r w:rsidR="00670CAF" w:rsidRPr="00FA03DA">
          <w:rPr>
            <w:rStyle w:val="Hyperlink"/>
            <w:rFonts w:ascii="Arial" w:hAnsi="Arial" w:cs="Arial"/>
            <w:bCs/>
            <w:lang w:val="fr-CA"/>
          </w:rPr>
          <w:t>voie électronique</w:t>
        </w:r>
      </w:hyperlink>
      <w:r w:rsidR="00670CAF" w:rsidRPr="003560A3">
        <w:rPr>
          <w:rFonts w:ascii="Arial" w:hAnsi="Arial" w:cs="Arial"/>
          <w:bCs/>
          <w:lang w:val="fr-CA"/>
        </w:rPr>
        <w:t xml:space="preserve"> si vous déposez </w:t>
      </w:r>
      <w:r w:rsidR="00670CAF" w:rsidRPr="003560A3">
        <w:rPr>
          <w:rFonts w:ascii="Arial" w:hAnsi="Arial" w:cs="Arial"/>
          <w:b/>
          <w:bCs/>
          <w:lang w:val="fr-CA"/>
        </w:rPr>
        <w:t>25 appels ou moins</w:t>
      </w:r>
      <w:r w:rsidR="00193D7C" w:rsidRPr="003560A3">
        <w:rPr>
          <w:rFonts w:ascii="Arial" w:hAnsi="Arial" w:cs="Arial"/>
          <w:bCs/>
          <w:lang w:val="fr-CA"/>
        </w:rPr>
        <w:t>.</w:t>
      </w:r>
    </w:p>
    <w:p w14:paraId="5242290D" w14:textId="77777777" w:rsidR="00214BAE" w:rsidRPr="00670CAF" w:rsidRDefault="00214BAE" w:rsidP="00214BAE">
      <w:pPr>
        <w:rPr>
          <w:rFonts w:ascii="Arial" w:hAnsi="Arial" w:cs="Arial"/>
          <w:b/>
          <w:bCs/>
          <w:lang w:val="fr-CA"/>
        </w:rPr>
      </w:pPr>
    </w:p>
    <w:p w14:paraId="4F2DAAD1" w14:textId="7E49DF14" w:rsidR="00D524DA" w:rsidRPr="004713B6" w:rsidRDefault="004713B6" w:rsidP="00D524DA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Veuillez </w:t>
      </w:r>
      <w:r w:rsidR="003560A3">
        <w:rPr>
          <w:rFonts w:ascii="Arial" w:hAnsi="Arial" w:cs="Arial"/>
          <w:lang w:val="fr-CA"/>
        </w:rPr>
        <w:t>remplir</w:t>
      </w:r>
      <w:r>
        <w:rPr>
          <w:rFonts w:ascii="Arial" w:hAnsi="Arial" w:cs="Arial"/>
          <w:lang w:val="fr-CA"/>
        </w:rPr>
        <w:t xml:space="preserve"> le gabarit </w:t>
      </w:r>
      <w:hyperlink r:id="rId10" w:history="1">
        <w:r w:rsidRPr="00FA03DA">
          <w:rPr>
            <w:rStyle w:val="Hyperlink"/>
            <w:rFonts w:ascii="Arial" w:hAnsi="Arial" w:cs="Arial"/>
            <w:lang w:val="fr-CA"/>
          </w:rPr>
          <w:t>Excel</w:t>
        </w:r>
        <w:r w:rsidR="00997004" w:rsidRPr="00FA03DA">
          <w:rPr>
            <w:rStyle w:val="Hyperlink"/>
            <w:rFonts w:ascii="Arial" w:hAnsi="Arial" w:cs="Arial"/>
            <w:lang w:val="fr-CA"/>
          </w:rPr>
          <w:t xml:space="preserve"> Appels</w:t>
        </w:r>
        <w:r w:rsidR="00997004" w:rsidRPr="00FA03DA">
          <w:rPr>
            <w:rStyle w:val="Hyperlink"/>
            <w:rFonts w:ascii="Arial" w:hAnsi="Arial" w:cs="Arial"/>
            <w:i/>
            <w:lang w:val="fr-CA"/>
          </w:rPr>
          <w:t xml:space="preserve"> </w:t>
        </w:r>
        <w:r w:rsidR="00997004" w:rsidRPr="00FA03DA">
          <w:rPr>
            <w:rStyle w:val="Hyperlink"/>
            <w:rFonts w:ascii="Arial" w:hAnsi="Arial" w:cs="Arial"/>
            <w:lang w:val="fr-CA"/>
          </w:rPr>
          <w:t>multiples déposés par un représentant</w:t>
        </w:r>
      </w:hyperlink>
      <w:r w:rsidR="00646A82" w:rsidRPr="00FA03DA">
        <w:rPr>
          <w:rFonts w:ascii="Arial" w:hAnsi="Arial" w:cs="Arial"/>
          <w:lang w:val="fr-CA"/>
        </w:rPr>
        <w:t xml:space="preserve"> </w:t>
      </w:r>
      <w:r w:rsidR="00646A82" w:rsidRPr="00646A82">
        <w:rPr>
          <w:rFonts w:ascii="Arial" w:hAnsi="Arial" w:cs="Arial"/>
          <w:lang w:val="fr-CA"/>
        </w:rPr>
        <w:t xml:space="preserve">pour calculer le total des droits à acquitter avant de remplir le </w:t>
      </w:r>
      <w:r w:rsidR="00646A82">
        <w:rPr>
          <w:rFonts w:ascii="Arial" w:hAnsi="Arial" w:cs="Arial"/>
          <w:lang w:val="fr-CA"/>
        </w:rPr>
        <w:t xml:space="preserve">formulaire. </w:t>
      </w:r>
      <w:r w:rsidR="00646A82" w:rsidRPr="00646A82">
        <w:rPr>
          <w:rFonts w:ascii="Arial" w:hAnsi="Arial" w:cs="Arial"/>
          <w:lang w:val="fr-CA"/>
        </w:rPr>
        <w:t xml:space="preserve"> </w:t>
      </w:r>
      <w:r w:rsidR="00D524DA" w:rsidRPr="00646A82">
        <w:rPr>
          <w:rFonts w:ascii="Arial" w:hAnsi="Arial" w:cs="Arial"/>
          <w:lang w:val="fr-CA"/>
        </w:rPr>
        <w:t xml:space="preserve"> </w:t>
      </w:r>
    </w:p>
    <w:p w14:paraId="25FEFEA0" w14:textId="77777777" w:rsidR="00D524DA" w:rsidRPr="004713B6" w:rsidRDefault="00D524DA" w:rsidP="00214BAE">
      <w:pPr>
        <w:rPr>
          <w:rFonts w:ascii="Arial" w:hAnsi="Arial" w:cs="Arial"/>
          <w:b/>
          <w:bCs/>
          <w:lang w:val="fr-CA"/>
        </w:rPr>
      </w:pPr>
    </w:p>
    <w:p w14:paraId="427B0CC7" w14:textId="77777777" w:rsidR="008218DE" w:rsidRPr="004713B6" w:rsidRDefault="008218DE" w:rsidP="00657612">
      <w:pPr>
        <w:rPr>
          <w:rFonts w:ascii="Arial" w:hAnsi="Arial" w:cs="Arial"/>
          <w:b/>
          <w:bCs/>
          <w:lang w:val="fr-CA"/>
        </w:rPr>
      </w:pPr>
    </w:p>
    <w:p w14:paraId="05A6012B" w14:textId="77777777" w:rsidR="000C48AA" w:rsidRPr="008327CD" w:rsidRDefault="00D524DA" w:rsidP="00520C17">
      <w:pPr>
        <w:rPr>
          <w:rFonts w:ascii="Arial" w:hAnsi="Arial" w:cs="Arial"/>
          <w:b/>
          <w:bCs/>
          <w:szCs w:val="20"/>
          <w:u w:val="single"/>
          <w:lang w:val="fr-CA"/>
        </w:rPr>
      </w:pPr>
      <w:r w:rsidRPr="008327CD">
        <w:rPr>
          <w:rFonts w:ascii="Arial" w:hAnsi="Arial" w:cs="Arial"/>
          <w:b/>
          <w:bCs/>
          <w:szCs w:val="20"/>
          <w:u w:val="single"/>
          <w:lang w:val="fr-CA"/>
        </w:rPr>
        <w:t>S</w:t>
      </w:r>
      <w:r w:rsidR="008327CD" w:rsidRPr="008327CD">
        <w:rPr>
          <w:rFonts w:ascii="Arial" w:hAnsi="Arial" w:cs="Arial"/>
          <w:b/>
          <w:bCs/>
          <w:szCs w:val="20"/>
          <w:u w:val="single"/>
          <w:lang w:val="fr-CA"/>
        </w:rPr>
        <w:t>oum</w:t>
      </w:r>
      <w:r w:rsidR="004713B6">
        <w:rPr>
          <w:rFonts w:ascii="Arial" w:hAnsi="Arial" w:cs="Arial"/>
          <w:b/>
          <w:bCs/>
          <w:szCs w:val="20"/>
          <w:u w:val="single"/>
          <w:lang w:val="fr-CA"/>
        </w:rPr>
        <w:t xml:space="preserve">ettre les appels et le </w:t>
      </w:r>
      <w:r w:rsidR="008327CD" w:rsidRPr="008327CD">
        <w:rPr>
          <w:rFonts w:ascii="Arial" w:hAnsi="Arial" w:cs="Arial"/>
          <w:b/>
          <w:bCs/>
          <w:szCs w:val="20"/>
          <w:u w:val="single"/>
          <w:lang w:val="fr-CA"/>
        </w:rPr>
        <w:t>paiement :</w:t>
      </w:r>
    </w:p>
    <w:p w14:paraId="4C877E0D" w14:textId="77777777" w:rsidR="008218DE" w:rsidRPr="008327CD" w:rsidRDefault="008218DE" w:rsidP="00520C17">
      <w:pPr>
        <w:rPr>
          <w:rFonts w:ascii="Arial" w:hAnsi="Arial" w:cs="Arial"/>
          <w:bCs/>
          <w:lang w:val="fr-CA"/>
        </w:rPr>
      </w:pPr>
    </w:p>
    <w:p w14:paraId="04FB91BE" w14:textId="77777777" w:rsidR="00D65C05" w:rsidRPr="008327CD" w:rsidRDefault="008327CD" w:rsidP="00D65C05">
      <w:pPr>
        <w:rPr>
          <w:rFonts w:ascii="Arial" w:eastAsia="Calibri" w:hAnsi="Arial" w:cs="Arial"/>
          <w:lang w:val="fr-CA"/>
        </w:rPr>
      </w:pPr>
      <w:r w:rsidRPr="008327CD">
        <w:rPr>
          <w:rFonts w:ascii="Arial" w:eastAsia="Calibri" w:hAnsi="Arial" w:cs="Arial"/>
          <w:lang w:val="fr-CA"/>
        </w:rPr>
        <w:t>Deux options sont offertes pour soumett</w:t>
      </w:r>
      <w:r>
        <w:rPr>
          <w:rFonts w:ascii="Arial" w:eastAsia="Calibri" w:hAnsi="Arial" w:cs="Arial"/>
          <w:lang w:val="fr-CA"/>
        </w:rPr>
        <w:t>re de</w:t>
      </w:r>
      <w:r w:rsidR="00997004">
        <w:rPr>
          <w:rFonts w:ascii="Arial" w:eastAsia="Calibri" w:hAnsi="Arial" w:cs="Arial"/>
          <w:lang w:val="fr-CA"/>
        </w:rPr>
        <w:t xml:space="preserve">s </w:t>
      </w:r>
      <w:r>
        <w:rPr>
          <w:rFonts w:ascii="Arial" w:eastAsia="Calibri" w:hAnsi="Arial" w:cs="Arial"/>
          <w:lang w:val="fr-CA"/>
        </w:rPr>
        <w:t xml:space="preserve">appels </w:t>
      </w:r>
      <w:r w:rsidR="00997004">
        <w:rPr>
          <w:rFonts w:ascii="Arial" w:eastAsia="Calibri" w:hAnsi="Arial" w:cs="Arial"/>
          <w:lang w:val="fr-CA"/>
        </w:rPr>
        <w:t xml:space="preserve">multiples </w:t>
      </w:r>
      <w:r>
        <w:rPr>
          <w:rFonts w:ascii="Arial" w:eastAsia="Calibri" w:hAnsi="Arial" w:cs="Arial"/>
          <w:lang w:val="fr-CA"/>
        </w:rPr>
        <w:t xml:space="preserve">et </w:t>
      </w:r>
      <w:r w:rsidR="00997004">
        <w:rPr>
          <w:rFonts w:ascii="Arial" w:eastAsia="Calibri" w:hAnsi="Arial" w:cs="Arial"/>
          <w:lang w:val="fr-CA"/>
        </w:rPr>
        <w:t>un</w:t>
      </w:r>
      <w:r>
        <w:rPr>
          <w:rFonts w:ascii="Arial" w:eastAsia="Calibri" w:hAnsi="Arial" w:cs="Arial"/>
          <w:lang w:val="fr-CA"/>
        </w:rPr>
        <w:t xml:space="preserve"> paie</w:t>
      </w:r>
      <w:r w:rsidRPr="008327CD">
        <w:rPr>
          <w:rFonts w:ascii="Arial" w:eastAsia="Calibri" w:hAnsi="Arial" w:cs="Arial"/>
          <w:lang w:val="fr-CA"/>
        </w:rPr>
        <w:t>ment :</w:t>
      </w:r>
    </w:p>
    <w:p w14:paraId="4212D168" w14:textId="77777777" w:rsidR="00D65C05" w:rsidRPr="008327CD" w:rsidRDefault="00D65C05" w:rsidP="009C74D6">
      <w:pPr>
        <w:rPr>
          <w:rFonts w:ascii="Arial" w:hAnsi="Arial" w:cs="Arial"/>
          <w:lang w:val="fr-CA"/>
        </w:rPr>
      </w:pPr>
    </w:p>
    <w:p w14:paraId="66F86323" w14:textId="56BA6970" w:rsidR="00D524DA" w:rsidRPr="008327CD" w:rsidRDefault="00D524DA" w:rsidP="00C93655">
      <w:pPr>
        <w:rPr>
          <w:rFonts w:ascii="Arial" w:hAnsi="Arial" w:cs="Arial"/>
          <w:b/>
          <w:lang w:val="fr-CA"/>
        </w:rPr>
      </w:pPr>
      <w:r w:rsidRPr="008327CD">
        <w:rPr>
          <w:rFonts w:ascii="Arial" w:hAnsi="Arial" w:cs="Arial"/>
          <w:b/>
          <w:lang w:val="fr-CA"/>
        </w:rPr>
        <w:t>OPTION 1</w:t>
      </w:r>
      <w:r w:rsidR="008327CD" w:rsidRPr="008327CD">
        <w:rPr>
          <w:rFonts w:ascii="Arial" w:hAnsi="Arial" w:cs="Arial"/>
          <w:b/>
          <w:lang w:val="fr-CA"/>
        </w:rPr>
        <w:t xml:space="preserve"> </w:t>
      </w:r>
      <w:r w:rsidRPr="008327CD">
        <w:rPr>
          <w:rFonts w:ascii="Arial" w:hAnsi="Arial" w:cs="Arial"/>
          <w:b/>
          <w:lang w:val="fr-CA"/>
        </w:rPr>
        <w:t>:</w:t>
      </w:r>
      <w:r w:rsidR="008327CD" w:rsidRPr="008327CD">
        <w:rPr>
          <w:rFonts w:ascii="Arial" w:hAnsi="Arial" w:cs="Arial"/>
          <w:b/>
          <w:lang w:val="fr-CA"/>
        </w:rPr>
        <w:t xml:space="preserve"> Par courriel</w:t>
      </w:r>
    </w:p>
    <w:p w14:paraId="6200262E" w14:textId="77777777" w:rsidR="00D524DA" w:rsidRPr="008327CD" w:rsidRDefault="00D524DA" w:rsidP="00C93655">
      <w:pPr>
        <w:rPr>
          <w:rFonts w:ascii="Arial" w:hAnsi="Arial" w:cs="Arial"/>
          <w:b/>
          <w:lang w:val="fr-CA"/>
        </w:rPr>
      </w:pPr>
    </w:p>
    <w:p w14:paraId="2A65169C" w14:textId="368859F3" w:rsidR="00D524DA" w:rsidRPr="001012A6" w:rsidRDefault="0001233B" w:rsidP="001012A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fr-CA"/>
        </w:rPr>
      </w:pPr>
      <w:r w:rsidRPr="0001233B">
        <w:rPr>
          <w:rFonts w:ascii="Arial" w:hAnsi="Arial" w:cs="Arial"/>
          <w:sz w:val="24"/>
          <w:szCs w:val="24"/>
          <w:lang w:val="fr-CA"/>
        </w:rPr>
        <w:t>Fa</w:t>
      </w:r>
      <w:r w:rsidR="00997004">
        <w:rPr>
          <w:rFonts w:ascii="Arial" w:hAnsi="Arial" w:cs="Arial"/>
          <w:sz w:val="24"/>
          <w:szCs w:val="24"/>
          <w:lang w:val="fr-CA"/>
        </w:rPr>
        <w:t>ites</w:t>
      </w:r>
      <w:r w:rsidRPr="0001233B">
        <w:rPr>
          <w:rFonts w:ascii="Arial" w:hAnsi="Arial" w:cs="Arial"/>
          <w:sz w:val="24"/>
          <w:szCs w:val="24"/>
          <w:lang w:val="fr-CA"/>
        </w:rPr>
        <w:t xml:space="preserve"> parvenir </w:t>
      </w:r>
      <w:r w:rsidRPr="0001233B">
        <w:rPr>
          <w:rFonts w:ascii="Arial" w:hAnsi="Arial" w:cs="Arial"/>
          <w:b/>
          <w:sz w:val="24"/>
          <w:szCs w:val="24"/>
          <w:lang w:val="fr-CA"/>
        </w:rPr>
        <w:t>par courriel</w:t>
      </w:r>
      <w:r w:rsidRPr="0001233B">
        <w:rPr>
          <w:rFonts w:ascii="Arial" w:hAnsi="Arial" w:cs="Arial"/>
          <w:sz w:val="24"/>
          <w:szCs w:val="24"/>
          <w:lang w:val="fr-CA"/>
        </w:rPr>
        <w:t xml:space="preserve"> le </w:t>
      </w:r>
      <w:hyperlink r:id="rId11" w:history="1">
        <w:r w:rsidRPr="00FA03DA">
          <w:rPr>
            <w:rStyle w:val="Hyperlink"/>
            <w:rFonts w:ascii="Arial" w:hAnsi="Arial" w:cs="Arial"/>
            <w:sz w:val="24"/>
            <w:szCs w:val="24"/>
            <w:lang w:val="fr-CA"/>
          </w:rPr>
          <w:t>gabarit Excel</w:t>
        </w:r>
      </w:hyperlink>
      <w:r w:rsidRPr="0001233B">
        <w:rPr>
          <w:rFonts w:ascii="Arial" w:hAnsi="Arial" w:cs="Arial"/>
          <w:sz w:val="24"/>
          <w:szCs w:val="24"/>
          <w:lang w:val="fr-CA"/>
        </w:rPr>
        <w:t xml:space="preserve"> rempli à l’adresse </w:t>
      </w:r>
      <w:hyperlink r:id="rId12" w:history="1">
        <w:r w:rsidR="00997004" w:rsidRPr="00334B3E">
          <w:rPr>
            <w:rStyle w:val="Hyperlink"/>
            <w:rFonts w:ascii="Arial" w:hAnsi="Arial" w:cs="Arial"/>
            <w:sz w:val="24"/>
            <w:szCs w:val="24"/>
            <w:lang w:val="fr-CA"/>
          </w:rPr>
          <w:t>arb.registrar@ontario.ca</w:t>
        </w:r>
      </w:hyperlink>
      <w:r w:rsidR="00997004">
        <w:rPr>
          <w:rFonts w:ascii="Arial" w:hAnsi="Arial" w:cs="Arial"/>
          <w:sz w:val="24"/>
          <w:szCs w:val="24"/>
          <w:lang w:val="fr-CA"/>
        </w:rPr>
        <w:t>.</w:t>
      </w:r>
    </w:p>
    <w:p w14:paraId="03213511" w14:textId="77777777" w:rsidR="00D524DA" w:rsidRPr="00983427" w:rsidRDefault="00D524DA" w:rsidP="00C93655">
      <w:pPr>
        <w:rPr>
          <w:rFonts w:ascii="Arial" w:hAnsi="Arial" w:cs="Arial"/>
          <w:b/>
          <w:lang w:val="fr-CA"/>
        </w:rPr>
      </w:pPr>
      <w:r w:rsidRPr="00983427">
        <w:rPr>
          <w:rFonts w:ascii="Arial" w:hAnsi="Arial" w:cs="Arial"/>
          <w:b/>
          <w:lang w:val="fr-CA"/>
        </w:rPr>
        <w:t>OPTION 2</w:t>
      </w:r>
      <w:r w:rsidR="00983427" w:rsidRPr="00983427">
        <w:rPr>
          <w:rFonts w:ascii="Arial" w:hAnsi="Arial" w:cs="Arial"/>
          <w:b/>
          <w:lang w:val="fr-CA"/>
        </w:rPr>
        <w:t xml:space="preserve"> </w:t>
      </w:r>
      <w:r w:rsidRPr="00983427">
        <w:rPr>
          <w:rFonts w:ascii="Arial" w:hAnsi="Arial" w:cs="Arial"/>
          <w:b/>
          <w:lang w:val="fr-CA"/>
        </w:rPr>
        <w:t>:</w:t>
      </w:r>
      <w:r w:rsidR="00983427">
        <w:rPr>
          <w:rFonts w:ascii="Arial" w:hAnsi="Arial" w:cs="Arial"/>
          <w:b/>
          <w:lang w:val="fr-CA"/>
        </w:rPr>
        <w:t xml:space="preserve"> Par la poste OU</w:t>
      </w:r>
      <w:r w:rsidR="00983427" w:rsidRPr="00983427">
        <w:rPr>
          <w:rFonts w:ascii="Arial" w:hAnsi="Arial" w:cs="Arial"/>
          <w:b/>
          <w:lang w:val="fr-CA"/>
        </w:rPr>
        <w:t xml:space="preserve"> en personne</w:t>
      </w:r>
    </w:p>
    <w:p w14:paraId="2BFD9136" w14:textId="77777777" w:rsidR="00D524DA" w:rsidRDefault="00D524DA" w:rsidP="00C93655">
      <w:pPr>
        <w:rPr>
          <w:rFonts w:ascii="Arial" w:hAnsi="Arial" w:cs="Arial"/>
          <w:b/>
          <w:lang w:val="fr-CA"/>
        </w:rPr>
      </w:pPr>
    </w:p>
    <w:p w14:paraId="39B89BC3" w14:textId="77777777" w:rsidR="00FD6851" w:rsidRPr="00FD6851" w:rsidRDefault="00FD6851" w:rsidP="00C93655">
      <w:pPr>
        <w:rPr>
          <w:rFonts w:ascii="Arial" w:eastAsia="Calibri" w:hAnsi="Arial" w:cs="Arial"/>
          <w:lang w:val="fr-CA"/>
        </w:rPr>
      </w:pPr>
      <w:r w:rsidRPr="00FD6851">
        <w:rPr>
          <w:rFonts w:ascii="Arial" w:eastAsia="Calibri" w:hAnsi="Arial" w:cs="Arial"/>
          <w:lang w:val="fr-CA"/>
        </w:rPr>
        <w:t>Faites parvenir par la poste ou soumettez en personne au siège sociale de la CRÉF :</w:t>
      </w:r>
    </w:p>
    <w:p w14:paraId="7A3C5BD5" w14:textId="77777777" w:rsidR="00D524DA" w:rsidRPr="00983427" w:rsidRDefault="00983427" w:rsidP="00D524D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fr-CA"/>
        </w:rPr>
      </w:pPr>
      <w:r w:rsidRPr="00983427">
        <w:rPr>
          <w:rFonts w:ascii="Arial" w:hAnsi="Arial" w:cs="Arial"/>
          <w:sz w:val="24"/>
          <w:szCs w:val="24"/>
          <w:lang w:val="fr-CA"/>
        </w:rPr>
        <w:t>Le gabarit Excel rempli e</w:t>
      </w:r>
      <w:r w:rsidR="00FD6851">
        <w:rPr>
          <w:rFonts w:ascii="Arial" w:hAnsi="Arial" w:cs="Arial"/>
          <w:sz w:val="24"/>
          <w:szCs w:val="24"/>
          <w:lang w:val="fr-CA"/>
        </w:rPr>
        <w:t>t sauvegardé sur une clé USB.</w:t>
      </w:r>
    </w:p>
    <w:p w14:paraId="789BEBF8" w14:textId="77777777" w:rsidR="00D524DA" w:rsidRPr="00FD6851" w:rsidRDefault="00983427" w:rsidP="00D524D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fr-CA"/>
        </w:rPr>
      </w:pPr>
      <w:r w:rsidRPr="00FD6851">
        <w:rPr>
          <w:rFonts w:ascii="Arial" w:hAnsi="Arial" w:cs="Arial"/>
          <w:sz w:val="24"/>
          <w:szCs w:val="24"/>
          <w:lang w:val="fr-CA"/>
        </w:rPr>
        <w:t xml:space="preserve">Le </w:t>
      </w:r>
      <w:r w:rsidR="00FD6851" w:rsidRPr="00FD6851">
        <w:rPr>
          <w:rFonts w:ascii="Arial" w:hAnsi="Arial" w:cs="Arial"/>
          <w:sz w:val="24"/>
          <w:szCs w:val="24"/>
          <w:lang w:val="fr-CA"/>
        </w:rPr>
        <w:t xml:space="preserve">présent </w:t>
      </w:r>
      <w:r w:rsidRPr="00FD6851">
        <w:rPr>
          <w:rFonts w:ascii="Arial" w:hAnsi="Arial" w:cs="Arial"/>
          <w:sz w:val="24"/>
          <w:szCs w:val="24"/>
          <w:lang w:val="fr-CA"/>
        </w:rPr>
        <w:t>formulaire de pa</w:t>
      </w:r>
      <w:r w:rsidR="00FD6851" w:rsidRPr="00FD6851">
        <w:rPr>
          <w:rFonts w:ascii="Arial" w:hAnsi="Arial" w:cs="Arial"/>
          <w:sz w:val="24"/>
          <w:szCs w:val="24"/>
          <w:lang w:val="fr-CA"/>
        </w:rPr>
        <w:t>iement</w:t>
      </w:r>
      <w:r w:rsidR="00FD6851">
        <w:rPr>
          <w:rFonts w:ascii="Arial" w:hAnsi="Arial" w:cs="Arial"/>
          <w:sz w:val="24"/>
          <w:szCs w:val="24"/>
          <w:lang w:val="fr-CA"/>
        </w:rPr>
        <w:t xml:space="preserve"> rempli ainsi que</w:t>
      </w:r>
      <w:r w:rsidR="00FD6851" w:rsidRPr="00FD6851">
        <w:rPr>
          <w:rFonts w:ascii="Arial" w:hAnsi="Arial" w:cs="Arial"/>
          <w:sz w:val="24"/>
          <w:szCs w:val="24"/>
          <w:lang w:val="fr-CA"/>
        </w:rPr>
        <w:t xml:space="preserve"> votre paiement</w:t>
      </w:r>
      <w:r w:rsidR="00D524DA" w:rsidRPr="00FD6851">
        <w:rPr>
          <w:rFonts w:ascii="Arial" w:hAnsi="Arial" w:cs="Arial"/>
          <w:sz w:val="24"/>
          <w:szCs w:val="24"/>
          <w:lang w:val="fr-CA"/>
        </w:rPr>
        <w:t>.</w:t>
      </w:r>
    </w:p>
    <w:tbl>
      <w:tblPr>
        <w:tblpPr w:leftFromText="180" w:rightFromText="180" w:vertAnchor="text" w:horzAnchor="margin" w:tblpY="19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784"/>
      </w:tblGrid>
      <w:tr w:rsidR="00520C17" w:rsidRPr="003513DD" w14:paraId="0ED4A443" w14:textId="77777777" w:rsidTr="00A75412">
        <w:trPr>
          <w:trHeight w:val="300"/>
        </w:trPr>
        <w:tc>
          <w:tcPr>
            <w:tcW w:w="11016" w:type="dxa"/>
            <w:shd w:val="clear" w:color="auto" w:fill="E6E6E6"/>
          </w:tcPr>
          <w:p w14:paraId="10B87106" w14:textId="77777777" w:rsidR="00520C17" w:rsidRPr="0041418D" w:rsidRDefault="000C48AA" w:rsidP="0041418D">
            <w:pPr>
              <w:pStyle w:val="Heading6"/>
              <w:framePr w:hSpace="0" w:wrap="auto" w:vAnchor="margin" w:hAnchor="text" w:yAlign="inline"/>
              <w:rPr>
                <w:lang w:val="fr-CA"/>
              </w:rPr>
            </w:pPr>
            <w:r w:rsidRPr="0041418D">
              <w:rPr>
                <w:lang w:val="fr-CA"/>
              </w:rPr>
              <w:t>Part</w:t>
            </w:r>
            <w:r w:rsidR="00983427" w:rsidRPr="0041418D">
              <w:rPr>
                <w:lang w:val="fr-CA"/>
              </w:rPr>
              <w:t>ie</w:t>
            </w:r>
            <w:r w:rsidRPr="0041418D">
              <w:rPr>
                <w:lang w:val="fr-CA"/>
              </w:rPr>
              <w:t xml:space="preserve"> 1</w:t>
            </w:r>
            <w:r w:rsidR="00983427" w:rsidRPr="0041418D">
              <w:rPr>
                <w:lang w:val="fr-CA"/>
              </w:rPr>
              <w:t xml:space="preserve"> </w:t>
            </w:r>
            <w:r w:rsidR="0041418D">
              <w:rPr>
                <w:lang w:val="fr-CA"/>
              </w:rPr>
              <w:t xml:space="preserve">: </w:t>
            </w:r>
            <w:r w:rsidR="00FD6851" w:rsidRPr="0041418D">
              <w:rPr>
                <w:lang w:val="fr-CA"/>
              </w:rPr>
              <w:t>Dr</w:t>
            </w:r>
            <w:r w:rsidR="0041418D" w:rsidRPr="0041418D">
              <w:rPr>
                <w:lang w:val="fr-CA"/>
              </w:rPr>
              <w:t>oits à acquitter et information sur le paiement</w:t>
            </w:r>
          </w:p>
        </w:tc>
      </w:tr>
    </w:tbl>
    <w:p w14:paraId="0EAE50D8" w14:textId="77777777" w:rsidR="00520C17" w:rsidRPr="0041418D" w:rsidRDefault="00520C17" w:rsidP="00520C17">
      <w:pPr>
        <w:rPr>
          <w:rFonts w:ascii="Arial" w:hAnsi="Arial" w:cs="Arial"/>
          <w:bCs/>
          <w:sz w:val="20"/>
          <w:lang w:val="fr-CA"/>
        </w:rPr>
      </w:pPr>
    </w:p>
    <w:p w14:paraId="50603247" w14:textId="77777777" w:rsidR="00520C17" w:rsidRPr="0041418D" w:rsidRDefault="0041418D" w:rsidP="00520C17">
      <w:pPr>
        <w:rPr>
          <w:rFonts w:ascii="Arial" w:hAnsi="Arial" w:cs="Arial"/>
          <w:lang w:val="fr-CA"/>
        </w:rPr>
      </w:pPr>
      <w:r w:rsidRPr="0041418D">
        <w:rPr>
          <w:rFonts w:ascii="Arial" w:hAnsi="Arial" w:cs="Arial"/>
          <w:bCs/>
          <w:lang w:val="fr-CA"/>
        </w:rPr>
        <w:t xml:space="preserve">Les renseignements fournis dans cette section sont confidentiels. Ceux-ci seront utilisés uniquement aux fins de traitement de votre appel et ne seront pas conservés </w:t>
      </w:r>
      <w:r>
        <w:rPr>
          <w:rFonts w:ascii="Arial" w:hAnsi="Arial" w:cs="Arial"/>
          <w:bCs/>
          <w:lang w:val="fr-CA"/>
        </w:rPr>
        <w:t>au</w:t>
      </w:r>
      <w:r w:rsidRPr="0041418D">
        <w:rPr>
          <w:rFonts w:ascii="Arial" w:hAnsi="Arial" w:cs="Arial"/>
          <w:bCs/>
          <w:lang w:val="fr-CA"/>
        </w:rPr>
        <w:t xml:space="preserve"> dossier.</w:t>
      </w:r>
      <w:r w:rsidR="00520C17" w:rsidRPr="0041418D">
        <w:rPr>
          <w:rFonts w:ascii="Arial" w:hAnsi="Arial" w:cs="Arial"/>
          <w:lang w:val="fr-CA"/>
        </w:rPr>
        <w:t xml:space="preserve"> </w:t>
      </w:r>
    </w:p>
    <w:p w14:paraId="1575B665" w14:textId="77777777" w:rsidR="00520C17" w:rsidRPr="0041418D" w:rsidRDefault="00520C17" w:rsidP="00520C17">
      <w:pPr>
        <w:rPr>
          <w:rFonts w:ascii="Arial" w:hAnsi="Arial" w:cs="Arial"/>
          <w:lang w:val="fr-CA"/>
        </w:rPr>
      </w:pPr>
    </w:p>
    <w:p w14:paraId="5FE30A0B" w14:textId="77777777" w:rsidR="00D16AEE" w:rsidRPr="00117C76" w:rsidRDefault="00C62CB2" w:rsidP="00D16AEE">
      <w:pPr>
        <w:pStyle w:val="Title"/>
        <w:jc w:val="left"/>
        <w:rPr>
          <w:szCs w:val="24"/>
          <w:u w:val="single"/>
          <w:lang w:val="fr-CA"/>
        </w:rPr>
      </w:pPr>
      <w:r w:rsidRPr="00117C76">
        <w:rPr>
          <w:szCs w:val="24"/>
          <w:u w:val="single"/>
          <w:lang w:val="fr-CA"/>
        </w:rPr>
        <w:t>Droits</w:t>
      </w:r>
    </w:p>
    <w:p w14:paraId="24054188" w14:textId="77777777" w:rsidR="00520C17" w:rsidRPr="00117C76" w:rsidRDefault="00520C17" w:rsidP="00520C17">
      <w:pPr>
        <w:pStyle w:val="Title"/>
        <w:jc w:val="left"/>
        <w:rPr>
          <w:szCs w:val="24"/>
          <w:lang w:val="fr-CA"/>
        </w:rPr>
      </w:pPr>
    </w:p>
    <w:p w14:paraId="78AFC9B5" w14:textId="77777777" w:rsidR="00520C17" w:rsidRPr="00287DC7" w:rsidRDefault="00287DC7" w:rsidP="00520C17">
      <w:pPr>
        <w:rPr>
          <w:rFonts w:ascii="Arial" w:hAnsi="Arial" w:cs="Arial"/>
          <w:lang w:val="fr-CA"/>
        </w:rPr>
      </w:pPr>
      <w:r w:rsidRPr="00287DC7">
        <w:rPr>
          <w:rFonts w:ascii="Arial" w:hAnsi="Arial" w:cs="Arial"/>
          <w:lang w:val="fr-CA"/>
        </w:rPr>
        <w:t>Bien</w:t>
      </w:r>
      <w:r>
        <w:rPr>
          <w:rFonts w:ascii="Arial" w:hAnsi="Arial" w:cs="Arial"/>
          <w:lang w:val="fr-CA"/>
        </w:rPr>
        <w:t>s</w:t>
      </w:r>
      <w:r w:rsidRPr="00287DC7">
        <w:rPr>
          <w:rFonts w:ascii="Arial" w:hAnsi="Arial" w:cs="Arial"/>
          <w:lang w:val="fr-CA"/>
        </w:rPr>
        <w:t xml:space="preserve"> résidentiel</w:t>
      </w:r>
      <w:r>
        <w:rPr>
          <w:rFonts w:ascii="Arial" w:hAnsi="Arial" w:cs="Arial"/>
          <w:lang w:val="fr-CA"/>
        </w:rPr>
        <w:t>s</w:t>
      </w:r>
      <w:r w:rsidRPr="00287DC7">
        <w:rPr>
          <w:rFonts w:ascii="Arial" w:hAnsi="Arial" w:cs="Arial"/>
          <w:lang w:val="fr-CA"/>
        </w:rPr>
        <w:t>, bien</w:t>
      </w:r>
      <w:r>
        <w:rPr>
          <w:rFonts w:ascii="Arial" w:hAnsi="Arial" w:cs="Arial"/>
          <w:lang w:val="fr-CA"/>
        </w:rPr>
        <w:t>s</w:t>
      </w:r>
      <w:r w:rsidRPr="00287DC7">
        <w:rPr>
          <w:rFonts w:ascii="Arial" w:hAnsi="Arial" w:cs="Arial"/>
          <w:lang w:val="fr-CA"/>
        </w:rPr>
        <w:t xml:space="preserve"> agricole</w:t>
      </w:r>
      <w:r>
        <w:rPr>
          <w:rFonts w:ascii="Arial" w:hAnsi="Arial" w:cs="Arial"/>
          <w:lang w:val="fr-CA"/>
        </w:rPr>
        <w:t>s</w:t>
      </w:r>
      <w:r w:rsidRPr="00287DC7">
        <w:rPr>
          <w:rFonts w:ascii="Arial" w:hAnsi="Arial" w:cs="Arial"/>
          <w:lang w:val="fr-CA"/>
        </w:rPr>
        <w:t>, forêt</w:t>
      </w:r>
      <w:r>
        <w:rPr>
          <w:rFonts w:ascii="Arial" w:hAnsi="Arial" w:cs="Arial"/>
          <w:lang w:val="fr-CA"/>
        </w:rPr>
        <w:t>s</w:t>
      </w:r>
      <w:r w:rsidRPr="00287DC7">
        <w:rPr>
          <w:rFonts w:ascii="Arial" w:hAnsi="Arial" w:cs="Arial"/>
          <w:lang w:val="fr-CA"/>
        </w:rPr>
        <w:t xml:space="preserve"> aménagée</w:t>
      </w:r>
      <w:r>
        <w:rPr>
          <w:rFonts w:ascii="Arial" w:hAnsi="Arial" w:cs="Arial"/>
          <w:lang w:val="fr-CA"/>
        </w:rPr>
        <w:t>s</w:t>
      </w:r>
      <w:r w:rsidRPr="00287DC7">
        <w:rPr>
          <w:rFonts w:ascii="Arial" w:hAnsi="Arial" w:cs="Arial"/>
          <w:lang w:val="fr-CA"/>
        </w:rPr>
        <w:t xml:space="preserve"> ou terre</w:t>
      </w:r>
      <w:r>
        <w:rPr>
          <w:rFonts w:ascii="Arial" w:hAnsi="Arial" w:cs="Arial"/>
          <w:lang w:val="fr-CA"/>
        </w:rPr>
        <w:t>s</w:t>
      </w:r>
      <w:r w:rsidRPr="00287DC7">
        <w:rPr>
          <w:rFonts w:ascii="Arial" w:hAnsi="Arial" w:cs="Arial"/>
          <w:lang w:val="fr-CA"/>
        </w:rPr>
        <w:t xml:space="preserve"> protégée</w:t>
      </w:r>
      <w:r>
        <w:rPr>
          <w:rFonts w:ascii="Arial" w:hAnsi="Arial" w:cs="Arial"/>
          <w:lang w:val="fr-CA"/>
        </w:rPr>
        <w:t>s</w:t>
      </w:r>
      <w:r w:rsidR="00DB6733">
        <w:rPr>
          <w:rFonts w:ascii="Arial" w:hAnsi="Arial" w:cs="Arial"/>
          <w:lang w:val="fr-CA"/>
        </w:rPr>
        <w:t>…</w:t>
      </w:r>
      <w:r>
        <w:rPr>
          <w:rFonts w:ascii="Arial" w:hAnsi="Arial" w:cs="Arial"/>
          <w:lang w:val="fr-CA"/>
        </w:rPr>
        <w:t>.</w:t>
      </w:r>
      <w:r w:rsidR="009216D4" w:rsidRPr="00287DC7">
        <w:rPr>
          <w:rFonts w:ascii="Arial" w:hAnsi="Arial" w:cs="Arial"/>
          <w:lang w:val="fr-CA"/>
        </w:rPr>
        <w:t>1</w:t>
      </w:r>
      <w:r w:rsidR="00117C76">
        <w:rPr>
          <w:rFonts w:ascii="Arial" w:hAnsi="Arial" w:cs="Arial"/>
          <w:lang w:val="fr-CA"/>
        </w:rPr>
        <w:t>32,50</w:t>
      </w:r>
      <w:r>
        <w:rPr>
          <w:rFonts w:ascii="Arial" w:hAnsi="Arial" w:cs="Arial"/>
          <w:lang w:val="fr-CA"/>
        </w:rPr>
        <w:t> $* par numéro de rôle</w:t>
      </w:r>
      <w:r w:rsidR="00520C17" w:rsidRPr="00287DC7">
        <w:rPr>
          <w:rFonts w:ascii="Arial" w:hAnsi="Arial" w:cs="Arial"/>
          <w:lang w:val="fr-CA"/>
        </w:rPr>
        <w:t xml:space="preserve"> </w:t>
      </w:r>
    </w:p>
    <w:p w14:paraId="0ADA13A7" w14:textId="77777777" w:rsidR="00520C17" w:rsidRPr="00287DC7" w:rsidRDefault="00520C17" w:rsidP="00520C17">
      <w:pPr>
        <w:rPr>
          <w:rFonts w:ascii="Arial" w:hAnsi="Arial" w:cs="Arial"/>
          <w:lang w:val="fr-CA"/>
        </w:rPr>
      </w:pPr>
      <w:r w:rsidRPr="00287DC7">
        <w:rPr>
          <w:rFonts w:ascii="Arial" w:hAnsi="Arial" w:cs="Arial"/>
          <w:lang w:val="fr-CA"/>
        </w:rPr>
        <w:t>A</w:t>
      </w:r>
      <w:r w:rsidR="00287DC7" w:rsidRPr="00287DC7">
        <w:rPr>
          <w:rFonts w:ascii="Arial" w:hAnsi="Arial" w:cs="Arial"/>
          <w:lang w:val="fr-CA"/>
        </w:rPr>
        <w:t>utres catégories de bien ….</w:t>
      </w:r>
      <w:r w:rsidR="000A3630" w:rsidRPr="00287DC7">
        <w:rPr>
          <w:rFonts w:ascii="Arial" w:hAnsi="Arial" w:cs="Arial"/>
          <w:lang w:val="fr-CA"/>
        </w:rPr>
        <w:t>…………………………….………</w:t>
      </w:r>
      <w:r w:rsidR="00287DC7" w:rsidRPr="00287DC7">
        <w:rPr>
          <w:rFonts w:ascii="Arial" w:hAnsi="Arial" w:cs="Arial"/>
          <w:lang w:val="fr-CA"/>
        </w:rPr>
        <w:t>…………</w:t>
      </w:r>
      <w:r w:rsidR="009216D4" w:rsidRPr="00287DC7">
        <w:rPr>
          <w:rFonts w:ascii="Arial" w:hAnsi="Arial" w:cs="Arial"/>
          <w:lang w:val="fr-CA"/>
        </w:rPr>
        <w:t>3</w:t>
      </w:r>
      <w:r w:rsidR="00117C76">
        <w:rPr>
          <w:rFonts w:ascii="Arial" w:hAnsi="Arial" w:cs="Arial"/>
          <w:lang w:val="fr-CA"/>
        </w:rPr>
        <w:t>18,00</w:t>
      </w:r>
      <w:r w:rsidR="00287DC7" w:rsidRPr="00287DC7">
        <w:rPr>
          <w:rFonts w:ascii="Arial" w:hAnsi="Arial" w:cs="Arial"/>
          <w:lang w:val="fr-CA"/>
        </w:rPr>
        <w:t> $</w:t>
      </w:r>
      <w:r w:rsidRPr="00287DC7">
        <w:rPr>
          <w:rFonts w:ascii="Arial" w:hAnsi="Arial" w:cs="Arial"/>
          <w:lang w:val="fr-CA"/>
        </w:rPr>
        <w:t xml:space="preserve">* </w:t>
      </w:r>
      <w:r w:rsidR="00287DC7" w:rsidRPr="00287DC7">
        <w:rPr>
          <w:rFonts w:ascii="Arial" w:hAnsi="Arial" w:cs="Arial"/>
          <w:lang w:val="fr-CA"/>
        </w:rPr>
        <w:t>par numéro de rôle</w:t>
      </w:r>
    </w:p>
    <w:p w14:paraId="6B309A8C" w14:textId="77777777" w:rsidR="00DB6733" w:rsidRDefault="00DB6733" w:rsidP="00520C17">
      <w:pPr>
        <w:pStyle w:val="Heading2"/>
        <w:rPr>
          <w:b w:val="0"/>
          <w:bCs/>
          <w:sz w:val="24"/>
          <w:szCs w:val="24"/>
          <w:lang w:val="fr-CA"/>
        </w:rPr>
      </w:pPr>
    </w:p>
    <w:p w14:paraId="42A5E57E" w14:textId="77777777" w:rsidR="00520C17" w:rsidRPr="00BB0BE6" w:rsidRDefault="00DB6733" w:rsidP="00520C17">
      <w:pPr>
        <w:pStyle w:val="Heading2"/>
        <w:rPr>
          <w:b w:val="0"/>
          <w:bCs/>
          <w:sz w:val="24"/>
          <w:szCs w:val="24"/>
          <w:lang w:val="fr-CA"/>
        </w:rPr>
      </w:pPr>
      <w:r>
        <w:rPr>
          <w:b w:val="0"/>
          <w:bCs/>
          <w:sz w:val="24"/>
          <w:szCs w:val="24"/>
          <w:lang w:val="fr-CA"/>
        </w:rPr>
        <w:t>T</w:t>
      </w:r>
      <w:r w:rsidR="00520C17" w:rsidRPr="00BB0BE6">
        <w:rPr>
          <w:b w:val="0"/>
          <w:bCs/>
          <w:sz w:val="24"/>
          <w:szCs w:val="24"/>
          <w:lang w:val="fr-CA"/>
        </w:rPr>
        <w:t>ot</w:t>
      </w:r>
      <w:r w:rsidR="00287DC7" w:rsidRPr="00BB0BE6">
        <w:rPr>
          <w:b w:val="0"/>
          <w:bCs/>
          <w:sz w:val="24"/>
          <w:szCs w:val="24"/>
          <w:lang w:val="fr-CA"/>
        </w:rPr>
        <w:t xml:space="preserve">al des droits acquittés </w:t>
      </w:r>
      <w:r w:rsidR="00520C17" w:rsidRPr="00BB0BE6">
        <w:rPr>
          <w:b w:val="0"/>
          <w:bCs/>
          <w:sz w:val="24"/>
          <w:szCs w:val="24"/>
          <w:lang w:val="fr-CA"/>
        </w:rPr>
        <w:t>: $______________</w:t>
      </w:r>
      <w:r w:rsidR="00520C17" w:rsidRPr="00BB0BE6">
        <w:rPr>
          <w:b w:val="0"/>
          <w:bCs/>
          <w:sz w:val="24"/>
          <w:szCs w:val="24"/>
          <w:lang w:val="fr-CA"/>
        </w:rPr>
        <w:tab/>
      </w:r>
      <w:r w:rsidR="00520C17" w:rsidRPr="00BB0BE6">
        <w:rPr>
          <w:b w:val="0"/>
          <w:bCs/>
          <w:sz w:val="24"/>
          <w:szCs w:val="24"/>
          <w:lang w:val="fr-CA"/>
        </w:rPr>
        <w:tab/>
      </w:r>
    </w:p>
    <w:p w14:paraId="7161FDB2" w14:textId="77777777" w:rsidR="00230018" w:rsidRPr="00BB0BE6" w:rsidRDefault="00230018" w:rsidP="00520C17">
      <w:pPr>
        <w:pStyle w:val="Title"/>
        <w:jc w:val="left"/>
        <w:rPr>
          <w:szCs w:val="24"/>
          <w:lang w:val="fr-CA"/>
        </w:rPr>
      </w:pPr>
    </w:p>
    <w:p w14:paraId="574E7738" w14:textId="77777777" w:rsidR="00384EE3" w:rsidRPr="00BB0BE6" w:rsidRDefault="00BB0BE6" w:rsidP="00520C17">
      <w:pPr>
        <w:pStyle w:val="Title"/>
        <w:jc w:val="left"/>
        <w:rPr>
          <w:szCs w:val="24"/>
          <w:lang w:val="fr-CA"/>
        </w:rPr>
      </w:pPr>
      <w:r w:rsidRPr="00BB0BE6">
        <w:rPr>
          <w:szCs w:val="24"/>
          <w:lang w:val="fr-CA"/>
        </w:rPr>
        <w:t>Important : Les droits acquittés ne sont pas remboursables</w:t>
      </w:r>
      <w:r w:rsidR="006B76DD" w:rsidRPr="00BB0BE6">
        <w:rPr>
          <w:szCs w:val="24"/>
          <w:lang w:val="fr-CA"/>
        </w:rPr>
        <w:t>.</w:t>
      </w:r>
    </w:p>
    <w:p w14:paraId="78408C5C" w14:textId="77777777" w:rsidR="009C74D6" w:rsidRPr="00BB0BE6" w:rsidRDefault="009C74D6" w:rsidP="00520C17">
      <w:pPr>
        <w:pStyle w:val="Title"/>
        <w:jc w:val="left"/>
        <w:rPr>
          <w:szCs w:val="24"/>
          <w:lang w:val="fr-CA"/>
        </w:rPr>
      </w:pPr>
    </w:p>
    <w:p w14:paraId="5F55B0A3" w14:textId="77777777" w:rsidR="009C74D6" w:rsidRPr="00BB0BE6" w:rsidRDefault="009C74D6" w:rsidP="00520C17">
      <w:pPr>
        <w:pStyle w:val="Title"/>
        <w:jc w:val="left"/>
        <w:rPr>
          <w:szCs w:val="24"/>
          <w:lang w:val="fr-CA"/>
        </w:rPr>
      </w:pPr>
    </w:p>
    <w:p w14:paraId="756649EF" w14:textId="77777777" w:rsidR="009C74D6" w:rsidRPr="00BB0BE6" w:rsidRDefault="009C74D6" w:rsidP="00520C17">
      <w:pPr>
        <w:pStyle w:val="Title"/>
        <w:jc w:val="left"/>
        <w:rPr>
          <w:szCs w:val="24"/>
          <w:lang w:val="fr-CA"/>
        </w:rPr>
      </w:pPr>
    </w:p>
    <w:p w14:paraId="702F452A" w14:textId="77777777" w:rsidR="009C74D6" w:rsidRPr="00BB0BE6" w:rsidRDefault="009C74D6" w:rsidP="00520C17">
      <w:pPr>
        <w:pStyle w:val="Title"/>
        <w:jc w:val="left"/>
        <w:rPr>
          <w:szCs w:val="24"/>
          <w:lang w:val="fr-CA"/>
        </w:rPr>
      </w:pPr>
    </w:p>
    <w:p w14:paraId="607D5976" w14:textId="77777777" w:rsidR="00520C17" w:rsidRPr="003560A3" w:rsidRDefault="00BB0BE6" w:rsidP="00520C17">
      <w:pPr>
        <w:pStyle w:val="Title"/>
        <w:jc w:val="left"/>
        <w:rPr>
          <w:szCs w:val="24"/>
          <w:u w:val="single"/>
          <w:lang w:val="fr-CA"/>
        </w:rPr>
      </w:pPr>
      <w:r w:rsidRPr="003560A3">
        <w:rPr>
          <w:szCs w:val="24"/>
          <w:u w:val="single"/>
          <w:lang w:val="fr-CA"/>
        </w:rPr>
        <w:t>Type de paiement</w:t>
      </w:r>
    </w:p>
    <w:p w14:paraId="43DDF1C9" w14:textId="77777777" w:rsidR="00520C17" w:rsidRPr="003560A3" w:rsidRDefault="00520C17" w:rsidP="00520C17">
      <w:pPr>
        <w:pStyle w:val="Heading2"/>
        <w:rPr>
          <w:b w:val="0"/>
          <w:bCs/>
          <w:sz w:val="24"/>
          <w:lang w:val="fr-CA"/>
        </w:rPr>
      </w:pPr>
    </w:p>
    <w:p w14:paraId="349197C4" w14:textId="77777777" w:rsidR="00520C17" w:rsidRPr="00BB0BE6" w:rsidRDefault="00520C17" w:rsidP="00520C17">
      <w:pPr>
        <w:pStyle w:val="Heading2"/>
        <w:rPr>
          <w:rFonts w:cs="Arial"/>
          <w:b w:val="0"/>
          <w:bCs/>
          <w:sz w:val="24"/>
          <w:szCs w:val="24"/>
          <w:lang w:val="fr-CA"/>
        </w:rPr>
      </w:pPr>
      <w:r w:rsidRPr="000A3630">
        <w:rPr>
          <w:rFonts w:cs="Arial"/>
          <w:b w:val="0"/>
          <w:bCs/>
          <w:sz w:val="24"/>
          <w:szCs w:val="24"/>
        </w:rPr>
        <w:sym w:font="Symbol" w:char="F0F0"/>
      </w:r>
      <w:r w:rsidRPr="00BB0BE6">
        <w:rPr>
          <w:rFonts w:cs="Arial"/>
          <w:b w:val="0"/>
          <w:bCs/>
          <w:sz w:val="24"/>
          <w:szCs w:val="24"/>
          <w:lang w:val="fr-CA"/>
        </w:rPr>
        <w:t xml:space="preserve"> *</w:t>
      </w:r>
      <w:r w:rsidR="00BB0BE6" w:rsidRPr="00BB0BE6">
        <w:rPr>
          <w:rFonts w:cs="Arial"/>
          <w:b w:val="0"/>
          <w:bCs/>
          <w:sz w:val="24"/>
          <w:szCs w:val="24"/>
          <w:lang w:val="fr-CA"/>
        </w:rPr>
        <w:t>Chè</w:t>
      </w:r>
      <w:r w:rsidRPr="00BB0BE6">
        <w:rPr>
          <w:rFonts w:cs="Arial"/>
          <w:b w:val="0"/>
          <w:bCs/>
          <w:sz w:val="24"/>
          <w:szCs w:val="24"/>
          <w:lang w:val="fr-CA"/>
        </w:rPr>
        <w:t xml:space="preserve">que or </w:t>
      </w:r>
      <w:r w:rsidR="00BB0BE6">
        <w:rPr>
          <w:rFonts w:cs="Arial"/>
          <w:b w:val="0"/>
          <w:bCs/>
          <w:sz w:val="24"/>
          <w:szCs w:val="24"/>
          <w:lang w:val="fr-CA"/>
        </w:rPr>
        <w:t>mandat</w:t>
      </w:r>
      <w:r w:rsidR="00BB0BE6" w:rsidRPr="00BB0BE6">
        <w:rPr>
          <w:rFonts w:cs="Arial"/>
          <w:b w:val="0"/>
          <w:bCs/>
          <w:sz w:val="24"/>
          <w:szCs w:val="24"/>
          <w:lang w:val="fr-CA"/>
        </w:rPr>
        <w:t xml:space="preserve"> libellé à l’ordre du ministère des Finances</w:t>
      </w:r>
    </w:p>
    <w:p w14:paraId="50781BAF" w14:textId="77777777" w:rsidR="00520C17" w:rsidRPr="00BB0BE6" w:rsidRDefault="00520C17" w:rsidP="00520C17">
      <w:pPr>
        <w:rPr>
          <w:rFonts w:ascii="Arial" w:hAnsi="Arial" w:cs="Arial"/>
          <w:lang w:val="fr-CA"/>
        </w:rPr>
      </w:pPr>
    </w:p>
    <w:p w14:paraId="2ACAEE7A" w14:textId="77777777" w:rsidR="00520C17" w:rsidRPr="00BB0BE6" w:rsidRDefault="00BB0BE6" w:rsidP="00520C17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Si une institution financière nous renvoie votre chèque ou si vous l’annulez, des frais d’administration de 35 $ vous seront facturés.</w:t>
      </w:r>
    </w:p>
    <w:p w14:paraId="462B995C" w14:textId="77777777" w:rsidR="00520C17" w:rsidRPr="00BB0BE6" w:rsidRDefault="00520C17" w:rsidP="00520C17">
      <w:pPr>
        <w:rPr>
          <w:rFonts w:ascii="Arial" w:hAnsi="Arial" w:cs="Arial"/>
          <w:lang w:val="fr-CA"/>
        </w:rPr>
      </w:pPr>
    </w:p>
    <w:p w14:paraId="11A72C80" w14:textId="77777777" w:rsidR="00520C17" w:rsidRPr="00BB0BE6" w:rsidRDefault="00520C17" w:rsidP="007A176B">
      <w:pPr>
        <w:rPr>
          <w:rFonts w:ascii="Arial" w:hAnsi="Arial" w:cs="Arial"/>
          <w:lang w:val="fr-CA"/>
        </w:rPr>
      </w:pPr>
      <w:r w:rsidRPr="00ED538A">
        <w:rPr>
          <w:rFonts w:ascii="Arial" w:hAnsi="Arial" w:cs="Arial"/>
        </w:rPr>
        <w:sym w:font="Symbol" w:char="F0F0"/>
      </w:r>
      <w:r w:rsidR="00BB0BE6" w:rsidRPr="00BB0BE6">
        <w:rPr>
          <w:rFonts w:ascii="Arial" w:hAnsi="Arial" w:cs="Arial"/>
          <w:lang w:val="fr-CA"/>
        </w:rPr>
        <w:t xml:space="preserve"> Visa</w:t>
      </w:r>
      <w:r w:rsidR="00BB0BE6" w:rsidRPr="00BB0BE6">
        <w:rPr>
          <w:rFonts w:ascii="Arial" w:hAnsi="Arial" w:cs="Arial"/>
          <w:lang w:val="fr-CA"/>
        </w:rPr>
        <w:tab/>
      </w:r>
      <w:r w:rsidR="00BB0BE6" w:rsidRPr="00BB0BE6">
        <w:rPr>
          <w:rFonts w:ascii="Arial" w:hAnsi="Arial" w:cs="Arial"/>
          <w:lang w:val="fr-CA"/>
        </w:rPr>
        <w:tab/>
        <w:t>ou</w:t>
      </w:r>
      <w:r w:rsidRPr="00BB0BE6">
        <w:rPr>
          <w:rFonts w:ascii="Arial" w:hAnsi="Arial" w:cs="Arial"/>
          <w:lang w:val="fr-CA"/>
        </w:rPr>
        <w:tab/>
      </w:r>
      <w:r w:rsidRPr="00ED538A">
        <w:rPr>
          <w:rFonts w:ascii="Arial" w:hAnsi="Arial" w:cs="Arial"/>
        </w:rPr>
        <w:sym w:font="Symbol" w:char="F0F0"/>
      </w:r>
      <w:r w:rsidRPr="00BB0BE6">
        <w:rPr>
          <w:rFonts w:ascii="Arial" w:hAnsi="Arial" w:cs="Arial"/>
          <w:lang w:val="fr-CA"/>
        </w:rPr>
        <w:t xml:space="preserve"> MasterCard</w:t>
      </w:r>
    </w:p>
    <w:p w14:paraId="5562E851" w14:textId="77777777" w:rsidR="00520C17" w:rsidRPr="00BB0BE6" w:rsidRDefault="00520C17" w:rsidP="00520C17">
      <w:pPr>
        <w:rPr>
          <w:rFonts w:ascii="Arial" w:hAnsi="Arial" w:cs="Arial"/>
          <w:lang w:val="fr-CA"/>
        </w:rPr>
      </w:pPr>
    </w:p>
    <w:p w14:paraId="4E773FA5" w14:textId="77777777" w:rsidR="00520C17" w:rsidRPr="00BB0BE6" w:rsidRDefault="00BB0BE6" w:rsidP="00520C17">
      <w:pPr>
        <w:rPr>
          <w:rFonts w:ascii="Arial" w:hAnsi="Arial" w:cs="Arial"/>
          <w:lang w:val="fr-CA"/>
        </w:rPr>
      </w:pPr>
      <w:r w:rsidRPr="00BB0BE6">
        <w:rPr>
          <w:rFonts w:ascii="Arial" w:hAnsi="Arial" w:cs="Arial"/>
          <w:lang w:val="fr-CA"/>
        </w:rPr>
        <w:t>N</w:t>
      </w:r>
      <w:r w:rsidRPr="00BB0BE6">
        <w:rPr>
          <w:rFonts w:ascii="Arial" w:hAnsi="Arial" w:cs="Arial"/>
          <w:vertAlign w:val="superscript"/>
          <w:lang w:val="fr-CA"/>
        </w:rPr>
        <w:t>o</w:t>
      </w:r>
      <w:r w:rsidRPr="00BB0BE6">
        <w:rPr>
          <w:rFonts w:ascii="Arial" w:hAnsi="Arial" w:cs="Arial"/>
          <w:lang w:val="fr-CA"/>
        </w:rPr>
        <w:t xml:space="preserve"> de carte de </w:t>
      </w:r>
      <w:r>
        <w:rPr>
          <w:rFonts w:ascii="Arial" w:hAnsi="Arial" w:cs="Arial"/>
          <w:lang w:val="fr-CA"/>
        </w:rPr>
        <w:t>cré</w:t>
      </w:r>
      <w:r w:rsidRPr="00BB0BE6">
        <w:rPr>
          <w:rFonts w:ascii="Arial" w:hAnsi="Arial" w:cs="Arial"/>
          <w:lang w:val="fr-CA"/>
        </w:rPr>
        <w:t xml:space="preserve">dit </w:t>
      </w:r>
      <w:r w:rsidR="00520C17" w:rsidRPr="00BB0BE6">
        <w:rPr>
          <w:rFonts w:ascii="Arial" w:hAnsi="Arial" w:cs="Arial"/>
          <w:lang w:val="fr-CA"/>
        </w:rPr>
        <w:t>: ______</w:t>
      </w:r>
      <w:r>
        <w:rPr>
          <w:rFonts w:ascii="Arial" w:hAnsi="Arial" w:cs="Arial"/>
          <w:lang w:val="fr-CA"/>
        </w:rPr>
        <w:t xml:space="preserve">__________________________Date d’expiration </w:t>
      </w:r>
      <w:r w:rsidR="00520C17" w:rsidRPr="00BB0BE6">
        <w:rPr>
          <w:rFonts w:ascii="Arial" w:hAnsi="Arial" w:cs="Arial"/>
          <w:lang w:val="fr-CA"/>
        </w:rPr>
        <w:t>: ________/_______</w:t>
      </w:r>
    </w:p>
    <w:p w14:paraId="4FD17D13" w14:textId="77777777" w:rsidR="00520C17" w:rsidRPr="00BB0BE6" w:rsidRDefault="00717C36" w:rsidP="00520C17">
      <w:pPr>
        <w:pStyle w:val="BodyText"/>
        <w:rPr>
          <w:rFonts w:cs="Arial"/>
          <w:sz w:val="24"/>
          <w:szCs w:val="24"/>
          <w:lang w:val="fr-CA"/>
        </w:rPr>
      </w:pPr>
      <w:r w:rsidRPr="00BB0BE6">
        <w:rPr>
          <w:rFonts w:cs="Arial"/>
          <w:sz w:val="24"/>
          <w:szCs w:val="24"/>
          <w:lang w:val="fr-CA"/>
        </w:rPr>
        <w:tab/>
      </w:r>
      <w:r w:rsidRPr="00BB0BE6">
        <w:rPr>
          <w:rFonts w:cs="Arial"/>
          <w:sz w:val="24"/>
          <w:szCs w:val="24"/>
          <w:lang w:val="fr-CA"/>
        </w:rPr>
        <w:tab/>
      </w:r>
      <w:r w:rsidRPr="00BB0BE6">
        <w:rPr>
          <w:rFonts w:cs="Arial"/>
          <w:sz w:val="24"/>
          <w:szCs w:val="24"/>
          <w:lang w:val="fr-CA"/>
        </w:rPr>
        <w:tab/>
      </w:r>
      <w:r w:rsidRPr="00BB0BE6">
        <w:rPr>
          <w:rFonts w:cs="Arial"/>
          <w:sz w:val="24"/>
          <w:szCs w:val="24"/>
          <w:lang w:val="fr-CA"/>
        </w:rPr>
        <w:tab/>
      </w:r>
      <w:r w:rsidRPr="00BB0BE6">
        <w:rPr>
          <w:rFonts w:cs="Arial"/>
          <w:sz w:val="24"/>
          <w:szCs w:val="24"/>
          <w:lang w:val="fr-CA"/>
        </w:rPr>
        <w:tab/>
      </w:r>
      <w:r w:rsidRPr="00BB0BE6">
        <w:rPr>
          <w:rFonts w:cs="Arial"/>
          <w:sz w:val="24"/>
          <w:szCs w:val="24"/>
          <w:lang w:val="fr-CA"/>
        </w:rPr>
        <w:tab/>
      </w:r>
      <w:r w:rsidRPr="00BB0BE6">
        <w:rPr>
          <w:rFonts w:cs="Arial"/>
          <w:sz w:val="24"/>
          <w:szCs w:val="24"/>
          <w:lang w:val="fr-CA"/>
        </w:rPr>
        <w:tab/>
      </w:r>
      <w:r w:rsidRPr="00BB0BE6">
        <w:rPr>
          <w:rFonts w:cs="Arial"/>
          <w:sz w:val="24"/>
          <w:szCs w:val="24"/>
          <w:lang w:val="fr-CA"/>
        </w:rPr>
        <w:tab/>
      </w:r>
      <w:r w:rsidRPr="00BB0BE6">
        <w:rPr>
          <w:rFonts w:cs="Arial"/>
          <w:sz w:val="24"/>
          <w:szCs w:val="24"/>
          <w:lang w:val="fr-CA"/>
        </w:rPr>
        <w:tab/>
      </w:r>
      <w:r w:rsidRPr="00BB0BE6">
        <w:rPr>
          <w:rFonts w:cs="Arial"/>
          <w:sz w:val="24"/>
          <w:szCs w:val="24"/>
          <w:lang w:val="fr-CA"/>
        </w:rPr>
        <w:tab/>
      </w:r>
      <w:r w:rsidRPr="00BB0BE6">
        <w:rPr>
          <w:rFonts w:cs="Arial"/>
          <w:sz w:val="24"/>
          <w:szCs w:val="24"/>
          <w:lang w:val="fr-CA"/>
        </w:rPr>
        <w:tab/>
        <w:t xml:space="preserve">          </w:t>
      </w:r>
      <w:r w:rsidR="00520C17" w:rsidRPr="00BB0BE6">
        <w:rPr>
          <w:rFonts w:cs="Arial"/>
          <w:sz w:val="24"/>
          <w:szCs w:val="24"/>
          <w:lang w:val="fr-CA"/>
        </w:rPr>
        <w:t xml:space="preserve"> mo</w:t>
      </w:r>
      <w:r w:rsidR="00BB0BE6" w:rsidRPr="00BB0BE6">
        <w:rPr>
          <w:rFonts w:cs="Arial"/>
          <w:sz w:val="24"/>
          <w:szCs w:val="24"/>
          <w:lang w:val="fr-CA"/>
        </w:rPr>
        <w:t>is</w:t>
      </w:r>
      <w:r w:rsidR="00520C17" w:rsidRPr="00BB0BE6">
        <w:rPr>
          <w:rFonts w:cs="Arial"/>
          <w:sz w:val="24"/>
          <w:szCs w:val="24"/>
          <w:lang w:val="fr-CA"/>
        </w:rPr>
        <w:t xml:space="preserve">       </w:t>
      </w:r>
      <w:r w:rsidR="00BB0BE6" w:rsidRPr="00BB0BE6">
        <w:rPr>
          <w:rFonts w:cs="Arial"/>
          <w:sz w:val="24"/>
          <w:szCs w:val="24"/>
          <w:lang w:val="fr-CA"/>
        </w:rPr>
        <w:t xml:space="preserve">  année</w:t>
      </w:r>
    </w:p>
    <w:p w14:paraId="32B81D77" w14:textId="77777777" w:rsidR="00520C17" w:rsidRPr="00BB0BE6" w:rsidRDefault="00520C17" w:rsidP="00520C17">
      <w:pPr>
        <w:pStyle w:val="BodyText"/>
        <w:rPr>
          <w:rFonts w:cs="Arial"/>
          <w:sz w:val="24"/>
          <w:szCs w:val="24"/>
          <w:lang w:val="fr-CA"/>
        </w:rPr>
      </w:pPr>
    </w:p>
    <w:p w14:paraId="5C4F36B8" w14:textId="77777777" w:rsidR="00520C17" w:rsidRPr="00BB0BE6" w:rsidRDefault="00BB0BE6" w:rsidP="00520C17">
      <w:pPr>
        <w:pStyle w:val="BodyText"/>
        <w:rPr>
          <w:rFonts w:cs="Arial"/>
          <w:sz w:val="24"/>
          <w:szCs w:val="24"/>
          <w:lang w:val="fr-CA"/>
        </w:rPr>
      </w:pPr>
      <w:r w:rsidRPr="00BB0BE6">
        <w:rPr>
          <w:rFonts w:cs="Arial"/>
          <w:sz w:val="24"/>
          <w:szCs w:val="24"/>
          <w:lang w:val="fr-CA"/>
        </w:rPr>
        <w:t>Nom du titulaire de la carte :</w:t>
      </w:r>
      <w:r w:rsidR="006F5935">
        <w:rPr>
          <w:rFonts w:cs="Arial"/>
          <w:sz w:val="24"/>
          <w:szCs w:val="24"/>
          <w:lang w:val="fr-CA"/>
        </w:rPr>
        <w:t xml:space="preserve"> </w:t>
      </w:r>
      <w:r w:rsidR="00520C17" w:rsidRPr="00BB0BE6">
        <w:rPr>
          <w:rFonts w:cs="Arial"/>
          <w:sz w:val="24"/>
          <w:szCs w:val="24"/>
          <w:lang w:val="fr-CA"/>
        </w:rPr>
        <w:t>________________________________________________________</w:t>
      </w:r>
      <w:r w:rsidR="000A3630" w:rsidRPr="00BB0BE6">
        <w:rPr>
          <w:rFonts w:cs="Arial"/>
          <w:sz w:val="24"/>
          <w:szCs w:val="24"/>
          <w:lang w:val="fr-CA"/>
        </w:rPr>
        <w:t>_</w:t>
      </w:r>
    </w:p>
    <w:p w14:paraId="65F31E89" w14:textId="77777777" w:rsidR="00520C17" w:rsidRPr="00BB0BE6" w:rsidRDefault="00520C17" w:rsidP="00520C17">
      <w:pPr>
        <w:spacing w:line="360" w:lineRule="auto"/>
        <w:rPr>
          <w:rFonts w:ascii="Arial" w:hAnsi="Arial" w:cs="Arial"/>
          <w:lang w:val="fr-CA"/>
        </w:rPr>
      </w:pPr>
      <w:r w:rsidRPr="00BB0BE6">
        <w:rPr>
          <w:rFonts w:ascii="Arial" w:hAnsi="Arial" w:cs="Arial"/>
          <w:lang w:val="fr-CA"/>
        </w:rPr>
        <w:tab/>
      </w:r>
    </w:p>
    <w:p w14:paraId="3AE76AFA" w14:textId="77777777" w:rsidR="000A3630" w:rsidRPr="00BB0BE6" w:rsidRDefault="00BB0BE6" w:rsidP="00520C17">
      <w:pPr>
        <w:spacing w:line="360" w:lineRule="auto"/>
        <w:rPr>
          <w:rFonts w:ascii="Arial" w:hAnsi="Arial" w:cs="Arial"/>
          <w:lang w:val="fr-CA"/>
        </w:rPr>
      </w:pPr>
      <w:r w:rsidRPr="00BB0BE6">
        <w:rPr>
          <w:rFonts w:ascii="Arial" w:hAnsi="Arial" w:cs="Arial"/>
          <w:lang w:val="fr-CA"/>
        </w:rPr>
        <w:t xml:space="preserve">Signature du </w:t>
      </w:r>
      <w:r>
        <w:rPr>
          <w:rFonts w:ascii="Arial" w:hAnsi="Arial" w:cs="Arial"/>
          <w:lang w:val="fr-CA"/>
        </w:rPr>
        <w:t>titulaire de la carte :</w:t>
      </w:r>
      <w:r w:rsidR="00520C17" w:rsidRPr="00BB0BE6">
        <w:rPr>
          <w:rFonts w:ascii="Arial" w:hAnsi="Arial" w:cs="Arial"/>
          <w:lang w:val="fr-CA"/>
        </w:rPr>
        <w:t xml:space="preserve"> _</w:t>
      </w:r>
      <w:r>
        <w:rPr>
          <w:rFonts w:ascii="Arial" w:hAnsi="Arial" w:cs="Arial"/>
          <w:lang w:val="fr-CA"/>
        </w:rPr>
        <w:t>_______________</w:t>
      </w:r>
      <w:r w:rsidR="00520C17" w:rsidRPr="00BB0BE6">
        <w:rPr>
          <w:rFonts w:ascii="Arial" w:hAnsi="Arial" w:cs="Arial"/>
          <w:lang w:val="fr-CA"/>
        </w:rPr>
        <w:t>______________________________________</w:t>
      </w:r>
    </w:p>
    <w:p w14:paraId="5AFFC04D" w14:textId="77777777" w:rsidR="006735AC" w:rsidRPr="00BB0BE6" w:rsidRDefault="006735AC" w:rsidP="00520C17">
      <w:pPr>
        <w:spacing w:line="360" w:lineRule="auto"/>
        <w:rPr>
          <w:rFonts w:ascii="Arial" w:hAnsi="Arial" w:cs="Arial"/>
          <w:lang w:val="fr-CA"/>
        </w:rPr>
      </w:pPr>
    </w:p>
    <w:p w14:paraId="20812EC1" w14:textId="77777777" w:rsidR="00520C17" w:rsidRPr="00BB0BE6" w:rsidRDefault="00BB0BE6" w:rsidP="00520C17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Date : (JJ</w:t>
      </w:r>
      <w:r w:rsidR="00520C17" w:rsidRPr="00BB0BE6">
        <w:rPr>
          <w:rFonts w:ascii="Arial" w:hAnsi="Arial" w:cs="Arial"/>
          <w:lang w:val="fr-CA"/>
        </w:rPr>
        <w:t>/M</w:t>
      </w:r>
      <w:r>
        <w:rPr>
          <w:rFonts w:ascii="Arial" w:hAnsi="Arial" w:cs="Arial"/>
          <w:lang w:val="fr-CA"/>
        </w:rPr>
        <w:t>M/AAAA</w:t>
      </w:r>
      <w:r w:rsidR="00520C17" w:rsidRPr="00BB0BE6">
        <w:rPr>
          <w:rFonts w:ascii="Arial" w:hAnsi="Arial" w:cs="Arial"/>
          <w:lang w:val="fr-CA"/>
        </w:rPr>
        <w:t>)</w:t>
      </w:r>
      <w:r w:rsidR="0070453A" w:rsidRPr="00BB0BE6">
        <w:rPr>
          <w:rFonts w:ascii="Arial" w:hAnsi="Arial" w:cs="Arial"/>
          <w:lang w:val="fr-CA"/>
        </w:rPr>
        <w:t xml:space="preserve"> </w:t>
      </w:r>
      <w:r w:rsidR="00520C17" w:rsidRPr="00BB0BE6">
        <w:rPr>
          <w:rFonts w:ascii="Arial" w:hAnsi="Arial" w:cs="Arial"/>
          <w:lang w:val="fr-CA"/>
        </w:rPr>
        <w:t>_____/________/_______</w:t>
      </w:r>
    </w:p>
    <w:p w14:paraId="16EB615B" w14:textId="77777777" w:rsidR="00520C17" w:rsidRPr="00BB0BE6" w:rsidRDefault="00520C17" w:rsidP="00520C17">
      <w:pPr>
        <w:rPr>
          <w:rFonts w:ascii="Arial" w:hAnsi="Arial" w:cs="Arial"/>
          <w:sz w:val="18"/>
          <w:lang w:val="fr-CA"/>
        </w:rPr>
      </w:pP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20C17" w:rsidRPr="003513DD" w14:paraId="3CE904E9" w14:textId="77777777" w:rsidTr="00A75412">
        <w:trPr>
          <w:trHeight w:val="73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F39" w14:textId="77777777" w:rsidR="00520C17" w:rsidRPr="00BB0BE6" w:rsidRDefault="00520C17" w:rsidP="00A7541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  <w:p w14:paraId="02A32C45" w14:textId="1CBC18E1" w:rsidR="006A0897" w:rsidRPr="003B08CB" w:rsidRDefault="00C62FAA" w:rsidP="006A0897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Les renseignements personnels demandés dans ce formulaire sont recueillis en vertu de l’article 40 de la Loi sur l’évaluation foncière. </w:t>
            </w:r>
            <w:r w:rsidR="003B08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Une fois ce formulaire soumis, tous les renseignements concernant l’appel, autres que l’information relative à la carte de crédit, peuvent être rendus publics. Pour de plus amples renseignements, </w:t>
            </w:r>
            <w:r w:rsidR="003513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consulter le site Web :</w:t>
            </w:r>
            <w:bookmarkStart w:id="1" w:name="_GoBack"/>
            <w:bookmarkEnd w:id="1"/>
            <w:r w:rsidR="00DA3AAB" w:rsidRPr="00DA3AAB">
              <w:rPr>
                <w:lang w:val="fr-CA"/>
              </w:rPr>
              <w:t xml:space="preserve"> </w:t>
            </w:r>
            <w:hyperlink r:id="rId13" w:history="1">
              <w:r w:rsidR="000A4423" w:rsidRPr="000A4423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fr-CA"/>
                </w:rPr>
                <w:t>www.t</w:t>
              </w:r>
              <w:r w:rsidR="000A4423" w:rsidRPr="005E43F8">
                <w:rPr>
                  <w:rStyle w:val="Hyperlink"/>
                  <w:rFonts w:ascii="Arial" w:hAnsi="Arial" w:cs="Arial"/>
                  <w:b/>
                  <w:sz w:val="20"/>
                  <w:lang w:val="fr-CA"/>
                </w:rPr>
                <w:t>ribunalsontario.</w:t>
              </w:r>
              <w:r w:rsidR="000A4423" w:rsidRPr="005E43F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fr-CA"/>
                </w:rPr>
                <w:t>ca/cref</w:t>
              </w:r>
              <w:r w:rsidR="000A4423" w:rsidRPr="005E43F8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/</w:t>
              </w:r>
            </w:hyperlink>
            <w:r w:rsidR="003B08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.</w:t>
            </w:r>
          </w:p>
          <w:p w14:paraId="48E60F62" w14:textId="77777777" w:rsidR="00520C17" w:rsidRPr="003B08CB" w:rsidRDefault="00520C17" w:rsidP="00A7541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  <w:sz w:val="18"/>
                <w:szCs w:val="20"/>
                <w:lang w:val="fr-CA"/>
              </w:rPr>
            </w:pPr>
          </w:p>
        </w:tc>
      </w:tr>
    </w:tbl>
    <w:p w14:paraId="526E351C" w14:textId="77777777" w:rsidR="00520C17" w:rsidRPr="003B08CB" w:rsidRDefault="00520C17" w:rsidP="00657612">
      <w:pPr>
        <w:rPr>
          <w:rFonts w:ascii="Arial" w:hAnsi="Arial" w:cs="Arial"/>
          <w:sz w:val="20"/>
          <w:lang w:val="fr-CA"/>
        </w:rPr>
      </w:pPr>
    </w:p>
    <w:p w14:paraId="68F86489" w14:textId="77777777" w:rsidR="00520C17" w:rsidRPr="003B08CB" w:rsidRDefault="00520C17" w:rsidP="00520C17">
      <w:pPr>
        <w:ind w:left="360"/>
        <w:rPr>
          <w:rFonts w:ascii="Arial" w:hAnsi="Arial" w:cs="Arial"/>
          <w:sz w:val="20"/>
          <w:lang w:val="fr-CA"/>
        </w:rPr>
      </w:pPr>
    </w:p>
    <w:p w14:paraId="1C35D528" w14:textId="77777777" w:rsidR="00520C17" w:rsidRPr="003B08CB" w:rsidRDefault="003D306C" w:rsidP="00520C17">
      <w:pPr>
        <w:ind w:left="36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8CB469" wp14:editId="32F1FF88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6858000" cy="20097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0977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25999"/>
                          </a:srgbClr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C2AC2" w14:textId="77777777" w:rsidR="00D975E7" w:rsidRPr="003B08CB" w:rsidRDefault="003B08CB" w:rsidP="00520C17">
                            <w:pPr>
                              <w:rPr>
                                <w:rFonts w:ascii="Arial" w:hAnsi="Arial"/>
                                <w:b/>
                                <w:bCs/>
                                <w:iCs/>
                                <w:lang w:val="fr-CA"/>
                              </w:rPr>
                            </w:pPr>
                            <w:r w:rsidRPr="003B08CB">
                              <w:rPr>
                                <w:rFonts w:ascii="Arial" w:hAnsi="Arial"/>
                                <w:b/>
                                <w:bCs/>
                                <w:iCs/>
                                <w:lang w:val="fr-CA"/>
                              </w:rPr>
                              <w:t xml:space="preserve">Réservé à l’administration </w:t>
                            </w:r>
                            <w:r w:rsidR="00D975E7" w:rsidRPr="003B08CB">
                              <w:rPr>
                                <w:rFonts w:ascii="Arial" w:hAnsi="Arial"/>
                                <w:b/>
                                <w:bCs/>
                                <w:iCs/>
                                <w:lang w:val="fr-CA"/>
                              </w:rPr>
                              <w:t>:</w:t>
                            </w:r>
                          </w:p>
                          <w:p w14:paraId="0AA116F1" w14:textId="77777777" w:rsidR="00D975E7" w:rsidRPr="003B08CB" w:rsidRDefault="00D975E7" w:rsidP="00520C17">
                            <w:pPr>
                              <w:rPr>
                                <w:rFonts w:ascii="Arial" w:hAnsi="Arial"/>
                                <w:b/>
                                <w:bCs/>
                                <w:lang w:val="fr-CA"/>
                              </w:rPr>
                            </w:pPr>
                          </w:p>
                          <w:p w14:paraId="60F9D372" w14:textId="77777777" w:rsidR="00D975E7" w:rsidRPr="003B08CB" w:rsidRDefault="00D975E7" w:rsidP="00520C17">
                            <w:pPr>
                              <w:rPr>
                                <w:rFonts w:ascii="Arial" w:hAnsi="Arial"/>
                                <w:lang w:val="fr-CA"/>
                              </w:rPr>
                            </w:pPr>
                          </w:p>
                          <w:p w14:paraId="6B31A995" w14:textId="77777777" w:rsidR="009C74D6" w:rsidRPr="003B08CB" w:rsidRDefault="003B08CB" w:rsidP="00520C17">
                            <w:pPr>
                              <w:rPr>
                                <w:rFonts w:ascii="Arial" w:hAnsi="Arial"/>
                                <w:lang w:val="fr-CA"/>
                              </w:rPr>
                            </w:pPr>
                            <w:r w:rsidRPr="003B08CB">
                              <w:rPr>
                                <w:rFonts w:ascii="Arial" w:hAnsi="Arial"/>
                                <w:lang w:val="fr-CA"/>
                              </w:rPr>
                              <w:t>Droits acquittés</w:t>
                            </w:r>
                            <w:r>
                              <w:rPr>
                                <w:rFonts w:ascii="Arial" w:hAnsi="Arial"/>
                                <w:lang w:val="fr-CA"/>
                              </w:rPr>
                              <w:t xml:space="preserve"> </w:t>
                            </w:r>
                            <w:r w:rsidR="00D975E7"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: </w:t>
                            </w:r>
                            <w:r w:rsidRPr="003B08CB">
                              <w:rPr>
                                <w:rFonts w:ascii="Arial" w:hAnsi="Arial"/>
                                <w:lang w:val="fr-CA"/>
                              </w:rPr>
                              <w:t>_______________$</w:t>
                            </w:r>
                            <w:r w:rsidR="00D975E7" w:rsidRPr="003B08CB">
                              <w:rPr>
                                <w:rFonts w:ascii="Arial" w:hAnsi="Arial"/>
                                <w:lang w:val="fr-CA"/>
                              </w:rPr>
                              <w:tab/>
                            </w:r>
                            <w:r w:rsidR="00D975E7" w:rsidRPr="009C74D6">
                              <w:rPr>
                                <w:rFonts w:ascii="Arial" w:hAnsi="Arial"/>
                              </w:rPr>
                              <w:sym w:font="Symbol" w:char="F0F0"/>
                            </w:r>
                            <w:r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 Espèces</w:t>
                            </w:r>
                            <w:r w:rsidR="009C74D6"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 </w:t>
                            </w:r>
                            <w:r w:rsidR="00D975E7"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  </w:t>
                            </w:r>
                            <w:r w:rsidR="00D975E7" w:rsidRPr="009C74D6">
                              <w:rPr>
                                <w:rFonts w:ascii="Arial" w:hAnsi="Arial"/>
                              </w:rPr>
                              <w:sym w:font="Symbol" w:char="F0F0"/>
                            </w:r>
                            <w:r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 Chè</w:t>
                            </w:r>
                            <w:r w:rsidR="00D975E7"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que </w:t>
                            </w:r>
                            <w:r w:rsidR="009C74D6"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 </w:t>
                            </w:r>
                            <w:r w:rsidR="00D975E7"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 </w:t>
                            </w:r>
                            <w:r w:rsidR="00D975E7" w:rsidRPr="009C74D6">
                              <w:rPr>
                                <w:rFonts w:ascii="Arial" w:hAnsi="Arial"/>
                              </w:rPr>
                              <w:sym w:font="Symbol" w:char="F0F0"/>
                            </w:r>
                            <w:r w:rsidR="00D975E7"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 </w:t>
                            </w:r>
                            <w:r w:rsidRPr="003B08CB">
                              <w:rPr>
                                <w:rFonts w:ascii="Arial" w:hAnsi="Arial"/>
                                <w:lang w:val="fr-CA"/>
                              </w:rPr>
                              <w:t>Mandat</w:t>
                            </w:r>
                            <w:r w:rsidR="009C74D6"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  </w:t>
                            </w:r>
                            <w:r w:rsidR="00D975E7"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 </w:t>
                            </w:r>
                            <w:r w:rsidR="00D975E7" w:rsidRPr="009C74D6">
                              <w:rPr>
                                <w:rFonts w:ascii="Arial" w:hAnsi="Arial"/>
                              </w:rPr>
                              <w:sym w:font="Symbol" w:char="F0F0"/>
                            </w:r>
                            <w:r w:rsidR="00D975E7"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 C</w:t>
                            </w:r>
                            <w:r w:rsidRPr="003B08CB">
                              <w:rPr>
                                <w:rFonts w:ascii="Arial" w:hAnsi="Arial"/>
                                <w:lang w:val="fr-CA"/>
                              </w:rPr>
                              <w:t>arte de crédit</w:t>
                            </w:r>
                            <w:r w:rsidR="00D975E7"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      </w:t>
                            </w:r>
                            <w:r w:rsidR="009C74D6"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           </w:t>
                            </w:r>
                          </w:p>
                          <w:p w14:paraId="6B43ABEB" w14:textId="77777777" w:rsidR="009C74D6" w:rsidRPr="003B08CB" w:rsidRDefault="009C74D6" w:rsidP="00520C17">
                            <w:pPr>
                              <w:rPr>
                                <w:rFonts w:ascii="Arial" w:hAnsi="Arial"/>
                                <w:lang w:val="fr-CA"/>
                              </w:rPr>
                            </w:pPr>
                          </w:p>
                          <w:p w14:paraId="1E273AB4" w14:textId="77777777" w:rsidR="00D975E7" w:rsidRPr="003B08CB" w:rsidRDefault="009C74D6" w:rsidP="00520C17">
                            <w:pPr>
                              <w:rPr>
                                <w:rFonts w:ascii="Arial" w:hAnsi="Arial"/>
                                <w:lang w:val="fr-CA"/>
                              </w:rPr>
                            </w:pPr>
                            <w:r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                                                                 </w:t>
                            </w:r>
                            <w:r w:rsidR="00D975E7" w:rsidRPr="009C74D6">
                              <w:rPr>
                                <w:rFonts w:ascii="Arial" w:hAnsi="Arial"/>
                              </w:rPr>
                              <w:sym w:font="Symbol" w:char="F0F0"/>
                            </w:r>
                            <w:r w:rsidR="00D975E7" w:rsidRPr="003B08CB">
                              <w:rPr>
                                <w:rFonts w:ascii="Arial" w:hAnsi="Arial"/>
                                <w:lang w:val="fr-CA"/>
                              </w:rPr>
                              <w:t xml:space="preserve"> </w:t>
                            </w:r>
                            <w:r w:rsidR="003B08CB">
                              <w:rPr>
                                <w:rFonts w:ascii="Arial" w:hAnsi="Arial"/>
                                <w:lang w:val="fr-CA"/>
                              </w:rPr>
                              <w:t>Carte de débit</w:t>
                            </w:r>
                          </w:p>
                          <w:p w14:paraId="6203C742" w14:textId="77777777" w:rsidR="00D975E7" w:rsidRPr="003B08CB" w:rsidRDefault="00D975E7" w:rsidP="00520C17">
                            <w:pPr>
                              <w:rPr>
                                <w:rFonts w:ascii="Arial" w:hAnsi="Arial"/>
                                <w:lang w:val="fr-CA"/>
                              </w:rPr>
                            </w:pPr>
                          </w:p>
                          <w:p w14:paraId="46000DD6" w14:textId="77777777" w:rsidR="00D975E7" w:rsidRPr="003B08CB" w:rsidRDefault="00D975E7" w:rsidP="00520C17">
                            <w:pPr>
                              <w:rPr>
                                <w:rFonts w:ascii="Arial" w:hAnsi="Arial"/>
                                <w:lang w:val="fr-CA"/>
                              </w:rPr>
                            </w:pPr>
                          </w:p>
                          <w:p w14:paraId="0B1FA2F0" w14:textId="77777777" w:rsidR="00D975E7" w:rsidRPr="003B08CB" w:rsidRDefault="00D975E7" w:rsidP="00520C17">
                            <w:pPr>
                              <w:rPr>
                                <w:rFonts w:ascii="Arial" w:hAnsi="Arial"/>
                                <w:lang w:val="fr-CA"/>
                              </w:rPr>
                            </w:pPr>
                          </w:p>
                          <w:p w14:paraId="57BA7CA5" w14:textId="77777777" w:rsidR="00D975E7" w:rsidRPr="003B08CB" w:rsidRDefault="003B08CB" w:rsidP="00520C1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lang w:val="fr-CA"/>
                              </w:rPr>
                              <w:t xml:space="preserve">Vérifié par : </w:t>
                            </w:r>
                            <w:r w:rsidR="00D975E7" w:rsidRPr="003B08CB">
                              <w:rPr>
                                <w:rFonts w:ascii="Arial" w:hAnsi="Arial"/>
                                <w:lang w:val="fr-CA"/>
                              </w:rPr>
                              <w:t>______________________</w:t>
                            </w:r>
                          </w:p>
                          <w:p w14:paraId="284CAD45" w14:textId="77777777" w:rsidR="00D975E7" w:rsidRPr="003B08CB" w:rsidRDefault="00D975E7" w:rsidP="00520C1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F2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8.15pt;width:540pt;height:158.2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" fillcolor="#969696" strokecolor="#969696">
                <v:fill opacity="16962f"/>
                <v:textbox>
                  <w:txbxContent>
                    <w:p w:rsidR="00D975E7" w:rsidRPr="003B08CB" w:rsidRDefault="003B08CB" w:rsidP="00520C17">
                      <w:pPr>
                        <w:rPr>
                          <w:rFonts w:ascii="Arial" w:hAnsi="Arial"/>
                          <w:b/>
                          <w:bCs/>
                          <w:iCs/>
                          <w:lang w:val="fr-CA"/>
                        </w:rPr>
                      </w:pPr>
                      <w:r w:rsidRPr="003B08CB">
                        <w:rPr>
                          <w:rFonts w:ascii="Arial" w:hAnsi="Arial"/>
                          <w:b/>
                          <w:bCs/>
                          <w:iCs/>
                          <w:lang w:val="fr-CA"/>
                        </w:rPr>
                        <w:t xml:space="preserve">Réservé à l’administration </w:t>
                      </w:r>
                      <w:r w:rsidR="00D975E7" w:rsidRPr="003B08CB">
                        <w:rPr>
                          <w:rFonts w:ascii="Arial" w:hAnsi="Arial"/>
                          <w:b/>
                          <w:bCs/>
                          <w:iCs/>
                          <w:lang w:val="fr-CA"/>
                        </w:rPr>
                        <w:t>:</w:t>
                      </w:r>
                    </w:p>
                    <w:p w:rsidR="00D975E7" w:rsidRPr="003B08CB" w:rsidRDefault="00D975E7" w:rsidP="00520C17">
                      <w:pPr>
                        <w:rPr>
                          <w:rFonts w:ascii="Arial" w:hAnsi="Arial"/>
                          <w:b/>
                          <w:bCs/>
                          <w:lang w:val="fr-CA"/>
                        </w:rPr>
                      </w:pPr>
                    </w:p>
                    <w:p w:rsidR="00D975E7" w:rsidRPr="003B08CB" w:rsidRDefault="00D975E7" w:rsidP="00520C17">
                      <w:pPr>
                        <w:rPr>
                          <w:rFonts w:ascii="Arial" w:hAnsi="Arial"/>
                          <w:lang w:val="fr-CA"/>
                        </w:rPr>
                      </w:pPr>
                    </w:p>
                    <w:p w:rsidR="009C74D6" w:rsidRPr="003B08CB" w:rsidRDefault="003B08CB" w:rsidP="00520C17">
                      <w:pPr>
                        <w:rPr>
                          <w:rFonts w:ascii="Arial" w:hAnsi="Arial"/>
                          <w:lang w:val="fr-CA"/>
                        </w:rPr>
                      </w:pPr>
                      <w:r w:rsidRPr="003B08CB">
                        <w:rPr>
                          <w:rFonts w:ascii="Arial" w:hAnsi="Arial"/>
                          <w:lang w:val="fr-CA"/>
                        </w:rPr>
                        <w:t>Droits acquittés</w:t>
                      </w:r>
                      <w:r>
                        <w:rPr>
                          <w:rFonts w:ascii="Arial" w:hAnsi="Arial"/>
                          <w:lang w:val="fr-CA"/>
                        </w:rPr>
                        <w:t xml:space="preserve"> </w:t>
                      </w:r>
                      <w:r w:rsidR="00D975E7" w:rsidRPr="003B08CB">
                        <w:rPr>
                          <w:rFonts w:ascii="Arial" w:hAnsi="Arial"/>
                          <w:lang w:val="fr-CA"/>
                        </w:rPr>
                        <w:t xml:space="preserve">: </w:t>
                      </w:r>
                      <w:r w:rsidRPr="003B08CB">
                        <w:rPr>
                          <w:rFonts w:ascii="Arial" w:hAnsi="Arial"/>
                          <w:lang w:val="fr-CA"/>
                        </w:rPr>
                        <w:t>_______________$</w:t>
                      </w:r>
                      <w:r w:rsidR="00D975E7" w:rsidRPr="003B08CB">
                        <w:rPr>
                          <w:rFonts w:ascii="Arial" w:hAnsi="Arial"/>
                          <w:lang w:val="fr-CA"/>
                        </w:rPr>
                        <w:tab/>
                      </w:r>
                      <w:r w:rsidR="00D975E7" w:rsidRPr="009C74D6">
                        <w:rPr>
                          <w:rFonts w:ascii="Arial" w:hAnsi="Arial"/>
                        </w:rPr>
                        <w:sym w:font="Symbol" w:char="F0F0"/>
                      </w:r>
                      <w:r w:rsidRPr="003B08CB">
                        <w:rPr>
                          <w:rFonts w:ascii="Arial" w:hAnsi="Arial"/>
                          <w:lang w:val="fr-CA"/>
                        </w:rPr>
                        <w:t xml:space="preserve"> Espèces</w:t>
                      </w:r>
                      <w:r w:rsidR="009C74D6" w:rsidRPr="003B08CB">
                        <w:rPr>
                          <w:rFonts w:ascii="Arial" w:hAnsi="Arial"/>
                          <w:lang w:val="fr-CA"/>
                        </w:rPr>
                        <w:t xml:space="preserve"> </w:t>
                      </w:r>
                      <w:r w:rsidR="00D975E7" w:rsidRPr="003B08CB">
                        <w:rPr>
                          <w:rFonts w:ascii="Arial" w:hAnsi="Arial"/>
                          <w:lang w:val="fr-CA"/>
                        </w:rPr>
                        <w:t xml:space="preserve">  </w:t>
                      </w:r>
                      <w:r w:rsidR="00D975E7" w:rsidRPr="009C74D6">
                        <w:rPr>
                          <w:rFonts w:ascii="Arial" w:hAnsi="Arial"/>
                        </w:rPr>
                        <w:sym w:font="Symbol" w:char="F0F0"/>
                      </w:r>
                      <w:r w:rsidRPr="003B08CB">
                        <w:rPr>
                          <w:rFonts w:ascii="Arial" w:hAnsi="Arial"/>
                          <w:lang w:val="fr-CA"/>
                        </w:rPr>
                        <w:t xml:space="preserve"> Chè</w:t>
                      </w:r>
                      <w:r w:rsidR="00D975E7" w:rsidRPr="003B08CB">
                        <w:rPr>
                          <w:rFonts w:ascii="Arial" w:hAnsi="Arial"/>
                          <w:lang w:val="fr-CA"/>
                        </w:rPr>
                        <w:t xml:space="preserve">que </w:t>
                      </w:r>
                      <w:r w:rsidR="009C74D6" w:rsidRPr="003B08CB">
                        <w:rPr>
                          <w:rFonts w:ascii="Arial" w:hAnsi="Arial"/>
                          <w:lang w:val="fr-CA"/>
                        </w:rPr>
                        <w:t xml:space="preserve"> </w:t>
                      </w:r>
                      <w:r w:rsidR="00D975E7" w:rsidRPr="003B08CB">
                        <w:rPr>
                          <w:rFonts w:ascii="Arial" w:hAnsi="Arial"/>
                          <w:lang w:val="fr-CA"/>
                        </w:rPr>
                        <w:t xml:space="preserve"> </w:t>
                      </w:r>
                      <w:r w:rsidR="00D975E7" w:rsidRPr="009C74D6">
                        <w:rPr>
                          <w:rFonts w:ascii="Arial" w:hAnsi="Arial"/>
                        </w:rPr>
                        <w:sym w:font="Symbol" w:char="F0F0"/>
                      </w:r>
                      <w:r w:rsidR="00D975E7" w:rsidRPr="003B08CB">
                        <w:rPr>
                          <w:rFonts w:ascii="Arial" w:hAnsi="Arial"/>
                          <w:lang w:val="fr-CA"/>
                        </w:rPr>
                        <w:t xml:space="preserve"> </w:t>
                      </w:r>
                      <w:r w:rsidRPr="003B08CB">
                        <w:rPr>
                          <w:rFonts w:ascii="Arial" w:hAnsi="Arial"/>
                          <w:lang w:val="fr-CA"/>
                        </w:rPr>
                        <w:t>Mandat</w:t>
                      </w:r>
                      <w:r w:rsidR="009C74D6" w:rsidRPr="003B08CB">
                        <w:rPr>
                          <w:rFonts w:ascii="Arial" w:hAnsi="Arial"/>
                          <w:lang w:val="fr-CA"/>
                        </w:rPr>
                        <w:t xml:space="preserve">  </w:t>
                      </w:r>
                      <w:r w:rsidR="00D975E7" w:rsidRPr="003B08CB">
                        <w:rPr>
                          <w:rFonts w:ascii="Arial" w:hAnsi="Arial"/>
                          <w:lang w:val="fr-CA"/>
                        </w:rPr>
                        <w:t xml:space="preserve"> </w:t>
                      </w:r>
                      <w:r w:rsidR="00D975E7" w:rsidRPr="009C74D6">
                        <w:rPr>
                          <w:rFonts w:ascii="Arial" w:hAnsi="Arial"/>
                        </w:rPr>
                        <w:sym w:font="Symbol" w:char="F0F0"/>
                      </w:r>
                      <w:r w:rsidR="00D975E7" w:rsidRPr="003B08CB">
                        <w:rPr>
                          <w:rFonts w:ascii="Arial" w:hAnsi="Arial"/>
                          <w:lang w:val="fr-CA"/>
                        </w:rPr>
                        <w:t xml:space="preserve"> C</w:t>
                      </w:r>
                      <w:r w:rsidRPr="003B08CB">
                        <w:rPr>
                          <w:rFonts w:ascii="Arial" w:hAnsi="Arial"/>
                          <w:lang w:val="fr-CA"/>
                        </w:rPr>
                        <w:t>arte de crédit</w:t>
                      </w:r>
                      <w:r w:rsidR="00D975E7" w:rsidRPr="003B08CB">
                        <w:rPr>
                          <w:rFonts w:ascii="Arial" w:hAnsi="Arial"/>
                          <w:lang w:val="fr-CA"/>
                        </w:rPr>
                        <w:t xml:space="preserve">      </w:t>
                      </w:r>
                      <w:r w:rsidR="009C74D6" w:rsidRPr="003B08CB">
                        <w:rPr>
                          <w:rFonts w:ascii="Arial" w:hAnsi="Arial"/>
                          <w:lang w:val="fr-CA"/>
                        </w:rPr>
                        <w:t xml:space="preserve">           </w:t>
                      </w:r>
                    </w:p>
                    <w:p w:rsidR="009C74D6" w:rsidRPr="003B08CB" w:rsidRDefault="009C74D6" w:rsidP="00520C17">
                      <w:pPr>
                        <w:rPr>
                          <w:rFonts w:ascii="Arial" w:hAnsi="Arial"/>
                          <w:lang w:val="fr-CA"/>
                        </w:rPr>
                      </w:pPr>
                    </w:p>
                    <w:p w:rsidR="00D975E7" w:rsidRPr="003B08CB" w:rsidRDefault="009C74D6" w:rsidP="00520C17">
                      <w:pPr>
                        <w:rPr>
                          <w:rFonts w:ascii="Arial" w:hAnsi="Arial"/>
                          <w:lang w:val="fr-CA"/>
                        </w:rPr>
                      </w:pPr>
                      <w:r w:rsidRPr="003B08CB">
                        <w:rPr>
                          <w:rFonts w:ascii="Arial" w:hAnsi="Arial"/>
                          <w:lang w:val="fr-CA"/>
                        </w:rPr>
                        <w:t xml:space="preserve">                                                                 </w:t>
                      </w:r>
                      <w:r w:rsidR="00D975E7" w:rsidRPr="009C74D6">
                        <w:rPr>
                          <w:rFonts w:ascii="Arial" w:hAnsi="Arial"/>
                        </w:rPr>
                        <w:sym w:font="Symbol" w:char="F0F0"/>
                      </w:r>
                      <w:r w:rsidR="00D975E7" w:rsidRPr="003B08CB">
                        <w:rPr>
                          <w:rFonts w:ascii="Arial" w:hAnsi="Arial"/>
                          <w:lang w:val="fr-CA"/>
                        </w:rPr>
                        <w:t xml:space="preserve"> </w:t>
                      </w:r>
                      <w:r w:rsidR="003B08CB">
                        <w:rPr>
                          <w:rFonts w:ascii="Arial" w:hAnsi="Arial"/>
                          <w:lang w:val="fr-CA"/>
                        </w:rPr>
                        <w:t>Carte de débit</w:t>
                      </w:r>
                    </w:p>
                    <w:p w:rsidR="00D975E7" w:rsidRPr="003B08CB" w:rsidRDefault="00D975E7" w:rsidP="00520C17">
                      <w:pPr>
                        <w:rPr>
                          <w:rFonts w:ascii="Arial" w:hAnsi="Arial"/>
                          <w:lang w:val="fr-CA"/>
                        </w:rPr>
                      </w:pPr>
                    </w:p>
                    <w:p w:rsidR="00D975E7" w:rsidRPr="003B08CB" w:rsidRDefault="00D975E7" w:rsidP="00520C17">
                      <w:pPr>
                        <w:rPr>
                          <w:rFonts w:ascii="Arial" w:hAnsi="Arial"/>
                          <w:lang w:val="fr-CA"/>
                        </w:rPr>
                      </w:pPr>
                    </w:p>
                    <w:p w:rsidR="00D975E7" w:rsidRPr="003B08CB" w:rsidRDefault="00D975E7" w:rsidP="00520C17">
                      <w:pPr>
                        <w:rPr>
                          <w:rFonts w:ascii="Arial" w:hAnsi="Arial"/>
                          <w:lang w:val="fr-CA"/>
                        </w:rPr>
                      </w:pPr>
                    </w:p>
                    <w:p w:rsidR="00D975E7" w:rsidRPr="003B08CB" w:rsidRDefault="003B08CB" w:rsidP="00520C17">
                      <w:pPr>
                        <w:rPr>
                          <w:lang w:val="fr-CA"/>
                        </w:rPr>
                      </w:pPr>
                      <w:r>
                        <w:rPr>
                          <w:rFonts w:ascii="Arial" w:hAnsi="Arial"/>
                          <w:lang w:val="fr-CA"/>
                        </w:rPr>
                        <w:t xml:space="preserve">Vérifié par : </w:t>
                      </w:r>
                      <w:r w:rsidR="00D975E7" w:rsidRPr="003B08CB">
                        <w:rPr>
                          <w:rFonts w:ascii="Arial" w:hAnsi="Arial"/>
                          <w:lang w:val="fr-CA"/>
                        </w:rPr>
                        <w:t>______________________</w:t>
                      </w:r>
                    </w:p>
                    <w:p w:rsidR="00D975E7" w:rsidRPr="003B08CB" w:rsidRDefault="00D975E7" w:rsidP="00520C1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F1CE5" w14:textId="77777777" w:rsidR="00520C17" w:rsidRPr="003B08CB" w:rsidRDefault="00520C17" w:rsidP="00520C17">
      <w:pPr>
        <w:ind w:left="360"/>
        <w:rPr>
          <w:rFonts w:ascii="Arial" w:hAnsi="Arial" w:cs="Arial"/>
          <w:sz w:val="20"/>
          <w:lang w:val="fr-CA"/>
        </w:rPr>
      </w:pPr>
    </w:p>
    <w:p w14:paraId="08447455" w14:textId="77777777" w:rsidR="00A22F5F" w:rsidRPr="003B08CB" w:rsidRDefault="00A22F5F" w:rsidP="00520C17">
      <w:pPr>
        <w:ind w:left="360"/>
        <w:rPr>
          <w:rFonts w:ascii="Arial" w:hAnsi="Arial" w:cs="Arial"/>
          <w:sz w:val="20"/>
          <w:lang w:val="fr-CA"/>
        </w:rPr>
      </w:pPr>
    </w:p>
    <w:p w14:paraId="452F8D03" w14:textId="77777777" w:rsidR="00520C17" w:rsidRPr="003B08CB" w:rsidRDefault="00520C17" w:rsidP="00520C17">
      <w:pPr>
        <w:ind w:left="360"/>
        <w:rPr>
          <w:rFonts w:ascii="Arial" w:hAnsi="Arial" w:cs="Arial"/>
          <w:sz w:val="20"/>
          <w:lang w:val="fr-CA"/>
        </w:rPr>
      </w:pPr>
    </w:p>
    <w:p w14:paraId="4C418567" w14:textId="77777777" w:rsidR="00520C17" w:rsidRPr="003B08CB" w:rsidRDefault="00520C17" w:rsidP="00520C17">
      <w:pPr>
        <w:ind w:left="360"/>
        <w:rPr>
          <w:rFonts w:ascii="Arial" w:hAnsi="Arial" w:cs="Arial"/>
          <w:sz w:val="20"/>
          <w:lang w:val="fr-CA"/>
        </w:rPr>
      </w:pPr>
    </w:p>
    <w:p w14:paraId="08A7AE0B" w14:textId="77777777" w:rsidR="00520C17" w:rsidRPr="003B08CB" w:rsidRDefault="00520C17" w:rsidP="00520C17">
      <w:pPr>
        <w:ind w:left="360"/>
        <w:rPr>
          <w:rFonts w:ascii="Arial" w:hAnsi="Arial" w:cs="Arial"/>
          <w:sz w:val="20"/>
          <w:lang w:val="fr-CA"/>
        </w:rPr>
      </w:pPr>
    </w:p>
    <w:p w14:paraId="23CC8582" w14:textId="77777777" w:rsidR="00520C17" w:rsidRPr="003B08CB" w:rsidRDefault="00520C17" w:rsidP="00520C17">
      <w:pPr>
        <w:ind w:left="360"/>
        <w:rPr>
          <w:rFonts w:ascii="Arial" w:hAnsi="Arial" w:cs="Arial"/>
          <w:sz w:val="18"/>
          <w:lang w:val="fr-CA"/>
        </w:rPr>
      </w:pPr>
    </w:p>
    <w:p w14:paraId="782A97D3" w14:textId="77777777" w:rsidR="00520C17" w:rsidRPr="003B08CB" w:rsidRDefault="00520C17" w:rsidP="00520C17">
      <w:pPr>
        <w:rPr>
          <w:b/>
          <w:bCs/>
          <w:lang w:val="fr-CA"/>
        </w:rPr>
      </w:pPr>
    </w:p>
    <w:p w14:paraId="150F846C" w14:textId="77777777" w:rsidR="00520C17" w:rsidRPr="003B08CB" w:rsidRDefault="00520C17" w:rsidP="00520C17">
      <w:pPr>
        <w:rPr>
          <w:b/>
          <w:bCs/>
          <w:lang w:val="fr-CA"/>
        </w:rPr>
      </w:pPr>
    </w:p>
    <w:p w14:paraId="0F57E600" w14:textId="77777777" w:rsidR="00520C17" w:rsidRPr="003B08CB" w:rsidRDefault="00520C17" w:rsidP="00520C17">
      <w:pPr>
        <w:rPr>
          <w:lang w:val="fr-CA"/>
        </w:rPr>
      </w:pPr>
    </w:p>
    <w:p w14:paraId="3A1F3B68" w14:textId="77777777" w:rsidR="00520C17" w:rsidRPr="003B08CB" w:rsidRDefault="00520C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fr-CA"/>
        </w:rPr>
      </w:pPr>
    </w:p>
    <w:p w14:paraId="5B36E177" w14:textId="77777777" w:rsidR="00A22F5F" w:rsidRPr="003B08CB" w:rsidRDefault="00A22F5F" w:rsidP="003D306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sectPr w:rsidR="00A22F5F" w:rsidRPr="003B08CB" w:rsidSect="00ED76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360" w:right="720" w:bottom="259" w:left="720" w:header="0" w:footer="1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C08F3" w14:textId="77777777" w:rsidR="00A3219D" w:rsidRPr="00112F42" w:rsidRDefault="00A3219D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endnote>
  <w:endnote w:type="continuationSeparator" w:id="0">
    <w:p w14:paraId="58A4C1A6" w14:textId="77777777" w:rsidR="00A3219D" w:rsidRPr="00112F42" w:rsidRDefault="00A3219D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C544" w14:textId="77777777" w:rsidR="00607BD0" w:rsidRDefault="00607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C49D" w14:textId="77777777" w:rsidR="00607BD0" w:rsidRDefault="00607B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355F" w14:textId="77777777" w:rsidR="00D975E7" w:rsidRPr="00112F42" w:rsidRDefault="00D975E7">
    <w:pPr>
      <w:pStyle w:val="Footer"/>
      <w:jc w:val="center"/>
      <w:rPr>
        <w:rFonts w:ascii="Arial" w:hAnsi="Arial" w:cs="Arial"/>
        <w:sz w:val="17"/>
        <w:szCs w:val="17"/>
      </w:rPr>
    </w:pPr>
    <w:r w:rsidRPr="00112F42">
      <w:rPr>
        <w:rFonts w:ascii="Arial" w:hAnsi="Arial" w:cs="Arial"/>
        <w:sz w:val="17"/>
        <w:szCs w:val="17"/>
      </w:rPr>
      <w:t xml:space="preserve">Page </w:t>
    </w:r>
    <w:r w:rsidRPr="00112F42">
      <w:rPr>
        <w:rFonts w:ascii="Arial" w:hAnsi="Arial" w:cs="Arial"/>
        <w:sz w:val="17"/>
        <w:szCs w:val="17"/>
      </w:rPr>
      <w:fldChar w:fldCharType="begin"/>
    </w:r>
    <w:r w:rsidRPr="00112F42">
      <w:rPr>
        <w:rFonts w:ascii="Arial" w:hAnsi="Arial" w:cs="Arial"/>
        <w:sz w:val="17"/>
        <w:szCs w:val="17"/>
      </w:rPr>
      <w:instrText xml:space="preserve"> PAGE </w:instrText>
    </w:r>
    <w:r w:rsidRPr="00112F42">
      <w:rPr>
        <w:rFonts w:ascii="Arial" w:hAnsi="Arial" w:cs="Arial"/>
        <w:sz w:val="17"/>
        <w:szCs w:val="17"/>
      </w:rPr>
      <w:fldChar w:fldCharType="separate"/>
    </w:r>
    <w:r w:rsidRPr="00112F42">
      <w:rPr>
        <w:rFonts w:ascii="Arial" w:hAnsi="Arial" w:cs="Arial"/>
        <w:noProof/>
        <w:sz w:val="17"/>
        <w:szCs w:val="17"/>
      </w:rPr>
      <w:t>3</w:t>
    </w:r>
    <w:r w:rsidRPr="00112F42">
      <w:rPr>
        <w:rFonts w:ascii="Arial" w:hAnsi="Arial" w:cs="Arial"/>
        <w:sz w:val="17"/>
        <w:szCs w:val="17"/>
      </w:rPr>
      <w:fldChar w:fldCharType="end"/>
    </w:r>
    <w:r w:rsidRPr="00112F42">
      <w:rPr>
        <w:rFonts w:ascii="Arial" w:hAnsi="Arial" w:cs="Arial"/>
        <w:sz w:val="17"/>
        <w:szCs w:val="17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0ABD" w14:textId="77777777" w:rsidR="00A3219D" w:rsidRPr="00112F42" w:rsidRDefault="00A3219D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footnote>
  <w:footnote w:type="continuationSeparator" w:id="0">
    <w:p w14:paraId="047CBD4A" w14:textId="77777777" w:rsidR="00A3219D" w:rsidRPr="00112F42" w:rsidRDefault="00A3219D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B60E" w14:textId="77777777" w:rsidR="00607BD0" w:rsidRDefault="00607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5701" w14:textId="77777777" w:rsidR="00D975E7" w:rsidRDefault="00D975E7">
    <w:pPr>
      <w:pStyle w:val="Header"/>
      <w:rPr>
        <w:sz w:val="23"/>
        <w:szCs w:val="23"/>
      </w:rPr>
    </w:pPr>
  </w:p>
  <w:p w14:paraId="66E5ADEF" w14:textId="77777777" w:rsidR="00D975E7" w:rsidRPr="00112F42" w:rsidRDefault="00D975E7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1372" w14:textId="77777777" w:rsidR="00607BD0" w:rsidRDefault="00607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B48"/>
    <w:multiLevelType w:val="hybridMultilevel"/>
    <w:tmpl w:val="D544512C"/>
    <w:lvl w:ilvl="0" w:tplc="F0BC1D8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6B6"/>
    <w:multiLevelType w:val="hybridMultilevel"/>
    <w:tmpl w:val="54EEB90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399E"/>
    <w:multiLevelType w:val="hybridMultilevel"/>
    <w:tmpl w:val="3DE003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67D2"/>
    <w:multiLevelType w:val="hybridMultilevel"/>
    <w:tmpl w:val="A4887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2DB8"/>
    <w:multiLevelType w:val="hybridMultilevel"/>
    <w:tmpl w:val="11D8DFB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C092C"/>
    <w:multiLevelType w:val="hybridMultilevel"/>
    <w:tmpl w:val="3FB0C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82E20"/>
    <w:multiLevelType w:val="hybridMultilevel"/>
    <w:tmpl w:val="223E2D26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6FCA"/>
    <w:multiLevelType w:val="hybridMultilevel"/>
    <w:tmpl w:val="C9626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45C33"/>
    <w:multiLevelType w:val="hybridMultilevel"/>
    <w:tmpl w:val="C6924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02F36"/>
    <w:multiLevelType w:val="hybridMultilevel"/>
    <w:tmpl w:val="184A301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B71E5"/>
    <w:multiLevelType w:val="hybridMultilevel"/>
    <w:tmpl w:val="AA6A15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34D9A"/>
    <w:multiLevelType w:val="hybridMultilevel"/>
    <w:tmpl w:val="20E8AA06"/>
    <w:lvl w:ilvl="0" w:tplc="76120376">
      <w:start w:val="1"/>
      <w:numFmt w:val="decimal"/>
      <w:pStyle w:val="topofform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9B36CE5C">
      <w:start w:val="1"/>
      <w:numFmt w:val="bullet"/>
      <w:lvlText w:val=""/>
      <w:lvlJc w:val="left"/>
      <w:pPr>
        <w:tabs>
          <w:tab w:val="num" w:pos="1800"/>
        </w:tabs>
        <w:ind w:left="1781" w:hanging="341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1A78F7"/>
    <w:multiLevelType w:val="hybridMultilevel"/>
    <w:tmpl w:val="B62E897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46420"/>
    <w:multiLevelType w:val="hybridMultilevel"/>
    <w:tmpl w:val="703E817A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96089"/>
    <w:multiLevelType w:val="hybridMultilevel"/>
    <w:tmpl w:val="D2861228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C74C5"/>
    <w:multiLevelType w:val="hybridMultilevel"/>
    <w:tmpl w:val="8A7A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43FB3"/>
    <w:multiLevelType w:val="hybridMultilevel"/>
    <w:tmpl w:val="FA08B8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C3B3DBE"/>
    <w:multiLevelType w:val="hybridMultilevel"/>
    <w:tmpl w:val="E5F805D0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4"/>
  </w:num>
  <w:num w:numId="8">
    <w:abstractNumId w:val="17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1"/>
  </w:num>
  <w:num w:numId="15">
    <w:abstractNumId w:val="4"/>
  </w:num>
  <w:num w:numId="16">
    <w:abstractNumId w:val="5"/>
  </w:num>
  <w:num w:numId="17">
    <w:abstractNumId w:val="9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AD"/>
    <w:rsid w:val="0000074B"/>
    <w:rsid w:val="00005795"/>
    <w:rsid w:val="00006870"/>
    <w:rsid w:val="00006D57"/>
    <w:rsid w:val="0000777A"/>
    <w:rsid w:val="0001233B"/>
    <w:rsid w:val="00014294"/>
    <w:rsid w:val="000239E9"/>
    <w:rsid w:val="000240DD"/>
    <w:rsid w:val="0003443C"/>
    <w:rsid w:val="00034C9A"/>
    <w:rsid w:val="00046360"/>
    <w:rsid w:val="00060976"/>
    <w:rsid w:val="00065E46"/>
    <w:rsid w:val="000673BD"/>
    <w:rsid w:val="000724D9"/>
    <w:rsid w:val="00082911"/>
    <w:rsid w:val="000917C5"/>
    <w:rsid w:val="00093685"/>
    <w:rsid w:val="00094250"/>
    <w:rsid w:val="00095D6D"/>
    <w:rsid w:val="000A3630"/>
    <w:rsid w:val="000A4423"/>
    <w:rsid w:val="000B74AA"/>
    <w:rsid w:val="000C48AA"/>
    <w:rsid w:val="000D0F69"/>
    <w:rsid w:val="000D180E"/>
    <w:rsid w:val="000E15AD"/>
    <w:rsid w:val="000E176D"/>
    <w:rsid w:val="000E794F"/>
    <w:rsid w:val="000F0ABA"/>
    <w:rsid w:val="001012A6"/>
    <w:rsid w:val="0010289D"/>
    <w:rsid w:val="001126FB"/>
    <w:rsid w:val="00112F42"/>
    <w:rsid w:val="0011502D"/>
    <w:rsid w:val="00116CFB"/>
    <w:rsid w:val="00117C76"/>
    <w:rsid w:val="00131635"/>
    <w:rsid w:val="00137E85"/>
    <w:rsid w:val="0014504A"/>
    <w:rsid w:val="00163FDA"/>
    <w:rsid w:val="00165C48"/>
    <w:rsid w:val="00176704"/>
    <w:rsid w:val="001803A8"/>
    <w:rsid w:val="00183CAC"/>
    <w:rsid w:val="00193D7C"/>
    <w:rsid w:val="001A0552"/>
    <w:rsid w:val="001D4901"/>
    <w:rsid w:val="001E47C0"/>
    <w:rsid w:val="001E7140"/>
    <w:rsid w:val="001F1562"/>
    <w:rsid w:val="00204B57"/>
    <w:rsid w:val="0021145C"/>
    <w:rsid w:val="00214BAE"/>
    <w:rsid w:val="00222A0E"/>
    <w:rsid w:val="002250B4"/>
    <w:rsid w:val="00230018"/>
    <w:rsid w:val="00251130"/>
    <w:rsid w:val="00271755"/>
    <w:rsid w:val="00271E34"/>
    <w:rsid w:val="00272C2B"/>
    <w:rsid w:val="00282A48"/>
    <w:rsid w:val="00283F30"/>
    <w:rsid w:val="002846B5"/>
    <w:rsid w:val="00287DC7"/>
    <w:rsid w:val="002B0DB5"/>
    <w:rsid w:val="002C2628"/>
    <w:rsid w:val="002D52C7"/>
    <w:rsid w:val="002F26EB"/>
    <w:rsid w:val="00300F2F"/>
    <w:rsid w:val="00313CD2"/>
    <w:rsid w:val="003275D1"/>
    <w:rsid w:val="00335904"/>
    <w:rsid w:val="003440DE"/>
    <w:rsid w:val="003513DD"/>
    <w:rsid w:val="003560A3"/>
    <w:rsid w:val="00357ED4"/>
    <w:rsid w:val="003618D0"/>
    <w:rsid w:val="00362AD1"/>
    <w:rsid w:val="00384EE3"/>
    <w:rsid w:val="00395E72"/>
    <w:rsid w:val="00397EE7"/>
    <w:rsid w:val="003B08CB"/>
    <w:rsid w:val="003B7EFD"/>
    <w:rsid w:val="003D1AC6"/>
    <w:rsid w:val="003D306C"/>
    <w:rsid w:val="003D7085"/>
    <w:rsid w:val="003E50A7"/>
    <w:rsid w:val="0041418D"/>
    <w:rsid w:val="00420337"/>
    <w:rsid w:val="004276BF"/>
    <w:rsid w:val="00432E0E"/>
    <w:rsid w:val="0044533A"/>
    <w:rsid w:val="00451E04"/>
    <w:rsid w:val="00452117"/>
    <w:rsid w:val="004713B6"/>
    <w:rsid w:val="00472776"/>
    <w:rsid w:val="004938CE"/>
    <w:rsid w:val="004C5665"/>
    <w:rsid w:val="004C6DF5"/>
    <w:rsid w:val="004D0C83"/>
    <w:rsid w:val="004E516B"/>
    <w:rsid w:val="004E717A"/>
    <w:rsid w:val="00500F07"/>
    <w:rsid w:val="00520C17"/>
    <w:rsid w:val="0054019C"/>
    <w:rsid w:val="00553076"/>
    <w:rsid w:val="00555DF5"/>
    <w:rsid w:val="00570F3D"/>
    <w:rsid w:val="00572355"/>
    <w:rsid w:val="00585E6C"/>
    <w:rsid w:val="00590F8B"/>
    <w:rsid w:val="00593EDC"/>
    <w:rsid w:val="005A71F5"/>
    <w:rsid w:val="005C536E"/>
    <w:rsid w:val="005E56A6"/>
    <w:rsid w:val="005E6E20"/>
    <w:rsid w:val="005F0C80"/>
    <w:rsid w:val="005F60EA"/>
    <w:rsid w:val="00607BD0"/>
    <w:rsid w:val="006106F9"/>
    <w:rsid w:val="00646A82"/>
    <w:rsid w:val="00657612"/>
    <w:rsid w:val="00661EBB"/>
    <w:rsid w:val="00666DFB"/>
    <w:rsid w:val="00670CAF"/>
    <w:rsid w:val="00671E1B"/>
    <w:rsid w:val="00672AA6"/>
    <w:rsid w:val="006735AC"/>
    <w:rsid w:val="00676376"/>
    <w:rsid w:val="006776D5"/>
    <w:rsid w:val="00683DF3"/>
    <w:rsid w:val="00686ECB"/>
    <w:rsid w:val="0069491C"/>
    <w:rsid w:val="006A0897"/>
    <w:rsid w:val="006B1EB2"/>
    <w:rsid w:val="006B4AB7"/>
    <w:rsid w:val="006B76DD"/>
    <w:rsid w:val="006C3A10"/>
    <w:rsid w:val="006C428F"/>
    <w:rsid w:val="006D3EB8"/>
    <w:rsid w:val="006F5935"/>
    <w:rsid w:val="006F6C6E"/>
    <w:rsid w:val="006F6CE8"/>
    <w:rsid w:val="0070453A"/>
    <w:rsid w:val="00705675"/>
    <w:rsid w:val="00711559"/>
    <w:rsid w:val="00717C36"/>
    <w:rsid w:val="00732E24"/>
    <w:rsid w:val="00733E0D"/>
    <w:rsid w:val="00740506"/>
    <w:rsid w:val="007551DD"/>
    <w:rsid w:val="00765FC2"/>
    <w:rsid w:val="007676E4"/>
    <w:rsid w:val="00771FAD"/>
    <w:rsid w:val="0077757B"/>
    <w:rsid w:val="0078354D"/>
    <w:rsid w:val="0079202A"/>
    <w:rsid w:val="00794A9F"/>
    <w:rsid w:val="007A1054"/>
    <w:rsid w:val="007A176B"/>
    <w:rsid w:val="007A5E54"/>
    <w:rsid w:val="007C3EF0"/>
    <w:rsid w:val="007C6040"/>
    <w:rsid w:val="007D37B2"/>
    <w:rsid w:val="007D7716"/>
    <w:rsid w:val="00804853"/>
    <w:rsid w:val="008218DE"/>
    <w:rsid w:val="00823237"/>
    <w:rsid w:val="008327CD"/>
    <w:rsid w:val="0083447B"/>
    <w:rsid w:val="0084630B"/>
    <w:rsid w:val="00847681"/>
    <w:rsid w:val="00847A25"/>
    <w:rsid w:val="0085056C"/>
    <w:rsid w:val="00856FCD"/>
    <w:rsid w:val="00865087"/>
    <w:rsid w:val="00875E01"/>
    <w:rsid w:val="008843D4"/>
    <w:rsid w:val="0088586C"/>
    <w:rsid w:val="00894AFE"/>
    <w:rsid w:val="008C27FE"/>
    <w:rsid w:val="008C4596"/>
    <w:rsid w:val="008D1338"/>
    <w:rsid w:val="008E1499"/>
    <w:rsid w:val="008E64A7"/>
    <w:rsid w:val="0091310E"/>
    <w:rsid w:val="009216D4"/>
    <w:rsid w:val="00924DB3"/>
    <w:rsid w:val="0093193C"/>
    <w:rsid w:val="00946875"/>
    <w:rsid w:val="00946D0B"/>
    <w:rsid w:val="00947968"/>
    <w:rsid w:val="00951403"/>
    <w:rsid w:val="00972867"/>
    <w:rsid w:val="00977596"/>
    <w:rsid w:val="00977EF9"/>
    <w:rsid w:val="00983427"/>
    <w:rsid w:val="00983E7A"/>
    <w:rsid w:val="00987DB3"/>
    <w:rsid w:val="00991A39"/>
    <w:rsid w:val="00997004"/>
    <w:rsid w:val="009A5554"/>
    <w:rsid w:val="009B3FD4"/>
    <w:rsid w:val="009C0E12"/>
    <w:rsid w:val="009C74D6"/>
    <w:rsid w:val="009E5386"/>
    <w:rsid w:val="009F033B"/>
    <w:rsid w:val="009F040C"/>
    <w:rsid w:val="009F50CF"/>
    <w:rsid w:val="00A005EB"/>
    <w:rsid w:val="00A12198"/>
    <w:rsid w:val="00A2133C"/>
    <w:rsid w:val="00A22F5F"/>
    <w:rsid w:val="00A317BA"/>
    <w:rsid w:val="00A317E2"/>
    <w:rsid w:val="00A31A53"/>
    <w:rsid w:val="00A3219D"/>
    <w:rsid w:val="00A408C1"/>
    <w:rsid w:val="00A43B8A"/>
    <w:rsid w:val="00A47694"/>
    <w:rsid w:val="00A47A7A"/>
    <w:rsid w:val="00A728A4"/>
    <w:rsid w:val="00A75412"/>
    <w:rsid w:val="00A903B6"/>
    <w:rsid w:val="00AA558B"/>
    <w:rsid w:val="00AC5CB0"/>
    <w:rsid w:val="00AD5432"/>
    <w:rsid w:val="00AD6A4A"/>
    <w:rsid w:val="00AE15B0"/>
    <w:rsid w:val="00AE48CA"/>
    <w:rsid w:val="00AF6978"/>
    <w:rsid w:val="00B05F73"/>
    <w:rsid w:val="00B30FC5"/>
    <w:rsid w:val="00B3480F"/>
    <w:rsid w:val="00B3511D"/>
    <w:rsid w:val="00B418E8"/>
    <w:rsid w:val="00B63CE0"/>
    <w:rsid w:val="00B649C8"/>
    <w:rsid w:val="00B67A31"/>
    <w:rsid w:val="00B72508"/>
    <w:rsid w:val="00B856A1"/>
    <w:rsid w:val="00B90F7C"/>
    <w:rsid w:val="00B91347"/>
    <w:rsid w:val="00BB0BE6"/>
    <w:rsid w:val="00BB2833"/>
    <w:rsid w:val="00BB3238"/>
    <w:rsid w:val="00BB3F42"/>
    <w:rsid w:val="00BC0D07"/>
    <w:rsid w:val="00BC779F"/>
    <w:rsid w:val="00BD03DF"/>
    <w:rsid w:val="00BD62C3"/>
    <w:rsid w:val="00BE192B"/>
    <w:rsid w:val="00BE2100"/>
    <w:rsid w:val="00BF2CA8"/>
    <w:rsid w:val="00C011E6"/>
    <w:rsid w:val="00C05D3C"/>
    <w:rsid w:val="00C06AFD"/>
    <w:rsid w:val="00C074EF"/>
    <w:rsid w:val="00C12158"/>
    <w:rsid w:val="00C44CD1"/>
    <w:rsid w:val="00C450BB"/>
    <w:rsid w:val="00C52F4F"/>
    <w:rsid w:val="00C62CB2"/>
    <w:rsid w:val="00C62FAA"/>
    <w:rsid w:val="00C67007"/>
    <w:rsid w:val="00C872FB"/>
    <w:rsid w:val="00C92738"/>
    <w:rsid w:val="00C92CAC"/>
    <w:rsid w:val="00C96BE2"/>
    <w:rsid w:val="00CA1169"/>
    <w:rsid w:val="00CB693B"/>
    <w:rsid w:val="00CC26B9"/>
    <w:rsid w:val="00D0077D"/>
    <w:rsid w:val="00D0746F"/>
    <w:rsid w:val="00D14B06"/>
    <w:rsid w:val="00D15FA0"/>
    <w:rsid w:val="00D16AEE"/>
    <w:rsid w:val="00D2707F"/>
    <w:rsid w:val="00D35269"/>
    <w:rsid w:val="00D41271"/>
    <w:rsid w:val="00D4224E"/>
    <w:rsid w:val="00D42704"/>
    <w:rsid w:val="00D4335D"/>
    <w:rsid w:val="00D475B2"/>
    <w:rsid w:val="00D524DA"/>
    <w:rsid w:val="00D62F1E"/>
    <w:rsid w:val="00D65C05"/>
    <w:rsid w:val="00D724BC"/>
    <w:rsid w:val="00D7255F"/>
    <w:rsid w:val="00D80BA3"/>
    <w:rsid w:val="00D975E7"/>
    <w:rsid w:val="00DA3AAB"/>
    <w:rsid w:val="00DB6733"/>
    <w:rsid w:val="00DC4374"/>
    <w:rsid w:val="00DD0095"/>
    <w:rsid w:val="00DE0863"/>
    <w:rsid w:val="00DF3D4F"/>
    <w:rsid w:val="00E042A5"/>
    <w:rsid w:val="00E3112B"/>
    <w:rsid w:val="00E31C4D"/>
    <w:rsid w:val="00E31E47"/>
    <w:rsid w:val="00E3649A"/>
    <w:rsid w:val="00E37BC4"/>
    <w:rsid w:val="00E44BC3"/>
    <w:rsid w:val="00E46520"/>
    <w:rsid w:val="00E47657"/>
    <w:rsid w:val="00E53C91"/>
    <w:rsid w:val="00E5527D"/>
    <w:rsid w:val="00E662CC"/>
    <w:rsid w:val="00E67390"/>
    <w:rsid w:val="00E919A7"/>
    <w:rsid w:val="00E92B97"/>
    <w:rsid w:val="00E95037"/>
    <w:rsid w:val="00E95D97"/>
    <w:rsid w:val="00EA1527"/>
    <w:rsid w:val="00EA6B5F"/>
    <w:rsid w:val="00ED203B"/>
    <w:rsid w:val="00ED538A"/>
    <w:rsid w:val="00ED76FC"/>
    <w:rsid w:val="00EF3C0C"/>
    <w:rsid w:val="00EF657B"/>
    <w:rsid w:val="00F00E21"/>
    <w:rsid w:val="00F0499F"/>
    <w:rsid w:val="00F15B5F"/>
    <w:rsid w:val="00F1749E"/>
    <w:rsid w:val="00F3112D"/>
    <w:rsid w:val="00F3509A"/>
    <w:rsid w:val="00F50E3E"/>
    <w:rsid w:val="00F52EF4"/>
    <w:rsid w:val="00F574AB"/>
    <w:rsid w:val="00F57FDD"/>
    <w:rsid w:val="00F64718"/>
    <w:rsid w:val="00F721CF"/>
    <w:rsid w:val="00F85BC3"/>
    <w:rsid w:val="00FA03DA"/>
    <w:rsid w:val="00FA04CF"/>
    <w:rsid w:val="00FA105A"/>
    <w:rsid w:val="00FA634C"/>
    <w:rsid w:val="00FB0A10"/>
    <w:rsid w:val="00FB1E66"/>
    <w:rsid w:val="00FB3037"/>
    <w:rsid w:val="00FD2392"/>
    <w:rsid w:val="00FD627B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143A767"/>
  <w15:docId w15:val="{7E9B2A44-7A1E-496E-B17A-430B67E0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rial" w:hAnsi="Arial"/>
      <w:b/>
      <w:bCs/>
      <w:i/>
      <w:iCs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Align="top"/>
      <w:tabs>
        <w:tab w:val="left" w:pos="2475"/>
      </w:tabs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Arial" w:hAnsi="Arial"/>
      <w:sz w:val="20"/>
      <w:szCs w:val="20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30"/>
      <w:lang w:val="en-US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 w:cs="Arial"/>
      <w:sz w:val="20"/>
    </w:rPr>
  </w:style>
  <w:style w:type="character" w:styleId="Emphasis">
    <w:name w:val="Emphasis"/>
    <w:qFormat/>
    <w:rPr>
      <w:i/>
      <w:iCs/>
    </w:rPr>
  </w:style>
  <w:style w:type="paragraph" w:styleId="BlockText">
    <w:name w:val="Block Text"/>
    <w:basedOn w:val="Normal"/>
    <w:pPr>
      <w:ind w:left="-360" w:right="-360"/>
      <w:jc w:val="both"/>
    </w:pPr>
    <w:rPr>
      <w:rFonts w:ascii="Arial" w:hAnsi="Arial" w:cs="Arial"/>
      <w:b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  <w:u w:val="single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pacing w:val="-21"/>
      <w:sz w:val="30"/>
    </w:rPr>
  </w:style>
  <w:style w:type="paragraph" w:customStyle="1" w:styleId="topofform">
    <w:name w:val="top of form"/>
    <w:basedOn w:val="BlockText"/>
    <w:pPr>
      <w:numPr>
        <w:numId w:val="3"/>
      </w:numPr>
      <w:spacing w:after="120"/>
      <w:ind w:right="1440"/>
      <w:jc w:val="left"/>
    </w:pPr>
    <w:rPr>
      <w:rFonts w:cs="Times New Roman"/>
      <w:bCs/>
    </w:rPr>
  </w:style>
  <w:style w:type="paragraph" w:styleId="ListParagraph">
    <w:name w:val="List Paragraph"/>
    <w:basedOn w:val="Normal"/>
    <w:uiPriority w:val="34"/>
    <w:qFormat/>
    <w:rsid w:val="00711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0C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4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48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48AA"/>
    <w:rPr>
      <w:b/>
      <w:bCs/>
      <w:lang w:eastAsia="en-US"/>
    </w:rPr>
  </w:style>
  <w:style w:type="paragraph" w:styleId="Revision">
    <w:name w:val="Revision"/>
    <w:hidden/>
    <w:uiPriority w:val="99"/>
    <w:semiHidden/>
    <w:rsid w:val="00432E0E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7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ribunalsontario.ca/cref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b.registrar@ontario.ca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bunalsontario.ca/cref/interjeter-appe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ribunalsontario.ca/cref/interjeter-appe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tribunalsontario.ca/cref/deposer-une-plaint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A4EB-0D14-41A2-9567-008A475A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a Property Assessment Complaint</vt:lpstr>
    </vt:vector>
  </TitlesOfParts>
  <Company>Government of Ontario</Company>
  <LinksUpToDate>false</LinksUpToDate>
  <CharactersWithSpaces>3153</CharactersWithSpaces>
  <SharedDoc>false</SharedDoc>
  <HLinks>
    <vt:vector size="6" baseType="variant"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a Property Assessment Complaint</dc:title>
  <dc:creator>longc</dc:creator>
  <cp:lastModifiedBy>Kappel, Alex (MAG)</cp:lastModifiedBy>
  <cp:revision>7</cp:revision>
  <cp:lastPrinted>2020-03-06T15:21:00Z</cp:lastPrinted>
  <dcterms:created xsi:type="dcterms:W3CDTF">2020-06-30T12:30:00Z</dcterms:created>
  <dcterms:modified xsi:type="dcterms:W3CDTF">2021-02-17T14:00:00Z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Alex.Kappel@ontario.ca</vt:lpwstr>
  </property>
  <property fmtid="{D5CDD505-2E9C-101B-9397-08002B2CF9AE}" pid="5" name="MSIP_Label_034a106e-6316-442c-ad35-738afd673d2b_SetDate">
    <vt:lpwstr>2020-03-03T14:39:32.9809124Z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e569db22-914e-4b33-96b6-94b64d9a5c26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